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6E" w:rsidRPr="005B1E66" w:rsidRDefault="00C925E0" w:rsidP="00B7496E">
      <w:pPr>
        <w:pStyle w:val="1"/>
        <w:spacing w:line="400" w:lineRule="exact"/>
        <w:ind w:left="420" w:firstLineChars="0" w:firstLine="0"/>
        <w:jc w:val="center"/>
        <w:rPr>
          <w:rFonts w:ascii="黑体" w:eastAsia="黑体" w:hAnsi="黑体" w:cs="Times New Roman"/>
          <w:b/>
          <w:bCs/>
          <w:sz w:val="32"/>
          <w:szCs w:val="32"/>
        </w:rPr>
      </w:pPr>
      <w:r w:rsidRPr="005B1E66">
        <w:rPr>
          <w:rFonts w:ascii="黑体" w:eastAsia="黑体" w:hAnsi="黑体" w:cs="Times New Roman"/>
          <w:b/>
          <w:bCs/>
          <w:sz w:val="32"/>
          <w:szCs w:val="32"/>
        </w:rPr>
        <w:t>大数据</w:t>
      </w:r>
      <w:r w:rsidR="003A5E7F" w:rsidRPr="005B1E66">
        <w:rPr>
          <w:rFonts w:ascii="黑体" w:eastAsia="黑体" w:hAnsi="黑体" w:cs="Times New Roman" w:hint="eastAsia"/>
          <w:b/>
          <w:bCs/>
          <w:sz w:val="32"/>
          <w:szCs w:val="32"/>
        </w:rPr>
        <w:t>时代下</w:t>
      </w:r>
      <w:r w:rsidR="00B7496E" w:rsidRPr="005B1E66">
        <w:rPr>
          <w:rFonts w:ascii="黑体" w:eastAsia="黑体" w:hAnsi="黑体" w:cs="Times New Roman"/>
          <w:b/>
          <w:bCs/>
          <w:sz w:val="32"/>
          <w:szCs w:val="32"/>
        </w:rPr>
        <w:t>民办高校外语教师自主专业发展模式研究</w:t>
      </w:r>
    </w:p>
    <w:p w:rsidR="00CE03A8" w:rsidRDefault="00CE03A8" w:rsidP="00CE03A8">
      <w:pPr>
        <w:pStyle w:val="1"/>
        <w:spacing w:line="360" w:lineRule="auto"/>
        <w:ind w:left="420" w:firstLineChars="0" w:firstLine="0"/>
        <w:jc w:val="center"/>
        <w:rPr>
          <w:rFonts w:ascii="Times New Roman" w:hAnsi="Times New Roman" w:cs="Times New Roman"/>
          <w:b/>
          <w:bCs/>
          <w:sz w:val="28"/>
          <w:szCs w:val="28"/>
        </w:rPr>
      </w:pPr>
      <w:r w:rsidRPr="005B1E66">
        <w:rPr>
          <w:rFonts w:ascii="Times New Roman" w:hAnsi="Times New Roman" w:cs="Times New Roman"/>
          <w:b/>
          <w:bCs/>
          <w:sz w:val="28"/>
          <w:szCs w:val="28"/>
        </w:rPr>
        <w:t>——</w:t>
      </w:r>
      <w:r w:rsidRPr="005B1E66">
        <w:rPr>
          <w:rFonts w:ascii="Times New Roman" w:cs="Times New Roman"/>
          <w:b/>
          <w:bCs/>
          <w:sz w:val="28"/>
          <w:szCs w:val="28"/>
        </w:rPr>
        <w:t>以</w:t>
      </w:r>
      <w:r w:rsidRPr="005B1E66">
        <w:rPr>
          <w:rFonts w:ascii="Times New Roman" w:cs="Times New Roman" w:hint="eastAsia"/>
          <w:b/>
          <w:bCs/>
          <w:sz w:val="28"/>
          <w:szCs w:val="28"/>
        </w:rPr>
        <w:t>广东省</w:t>
      </w:r>
      <w:r w:rsidRPr="005B1E66">
        <w:rPr>
          <w:rFonts w:ascii="Times New Roman" w:cs="Times New Roman" w:hint="eastAsia"/>
          <w:b/>
          <w:bCs/>
          <w:sz w:val="28"/>
          <w:szCs w:val="28"/>
        </w:rPr>
        <w:t>N</w:t>
      </w:r>
      <w:r w:rsidRPr="005B1E66">
        <w:rPr>
          <w:rFonts w:ascii="Times New Roman" w:cs="Times New Roman"/>
          <w:b/>
          <w:bCs/>
          <w:sz w:val="28"/>
          <w:szCs w:val="28"/>
        </w:rPr>
        <w:t>学院为例</w:t>
      </w:r>
      <w:r w:rsidRPr="005B1E66">
        <w:rPr>
          <w:rStyle w:val="a8"/>
          <w:rFonts w:ascii="黑体" w:eastAsia="黑体" w:hAnsi="黑体" w:cs="Times New Roman"/>
          <w:b/>
          <w:bCs/>
          <w:sz w:val="32"/>
          <w:szCs w:val="32"/>
        </w:rPr>
        <w:footnoteReference w:id="2"/>
      </w:r>
    </w:p>
    <w:p w:rsidR="00B7496E" w:rsidRDefault="00B7496E" w:rsidP="00B7496E">
      <w:pPr>
        <w:spacing w:line="400" w:lineRule="exact"/>
        <w:ind w:firstLine="420"/>
        <w:jc w:val="center"/>
        <w:rPr>
          <w:rFonts w:asciiTheme="minorEastAsia" w:hAnsiTheme="minorEastAsia"/>
          <w:szCs w:val="21"/>
        </w:rPr>
      </w:pPr>
      <w:r>
        <w:rPr>
          <w:rFonts w:asciiTheme="minorEastAsia" w:hAnsiTheme="minorEastAsia" w:hint="eastAsia"/>
          <w:szCs w:val="21"/>
        </w:rPr>
        <w:t>孙爱娜</w:t>
      </w:r>
    </w:p>
    <w:p w:rsidR="00B7496E" w:rsidRDefault="00B7496E" w:rsidP="00B7496E">
      <w:pPr>
        <w:spacing w:line="400" w:lineRule="exact"/>
        <w:ind w:firstLine="420"/>
        <w:jc w:val="center"/>
        <w:rPr>
          <w:rFonts w:asciiTheme="minorEastAsia" w:hAnsiTheme="minorEastAsia"/>
          <w:szCs w:val="21"/>
        </w:rPr>
      </w:pPr>
      <w:r>
        <w:rPr>
          <w:rFonts w:asciiTheme="minorEastAsia" w:hAnsiTheme="minorEastAsia" w:hint="eastAsia"/>
          <w:szCs w:val="21"/>
        </w:rPr>
        <w:t>（中山大学南方学院 国际学院</w:t>
      </w:r>
      <w:r>
        <w:rPr>
          <w:rFonts w:asciiTheme="minorEastAsia" w:hAnsiTheme="minorEastAsia"/>
          <w:szCs w:val="21"/>
        </w:rPr>
        <w:t xml:space="preserve">, </w:t>
      </w:r>
      <w:r>
        <w:rPr>
          <w:rFonts w:asciiTheme="minorEastAsia" w:hAnsiTheme="minorEastAsia" w:hint="eastAsia"/>
          <w:szCs w:val="21"/>
        </w:rPr>
        <w:t xml:space="preserve">广东 广州 </w:t>
      </w:r>
      <w:r>
        <w:rPr>
          <w:rFonts w:asciiTheme="minorEastAsia" w:hAnsiTheme="minorEastAsia"/>
          <w:szCs w:val="21"/>
        </w:rPr>
        <w:t>510970</w:t>
      </w:r>
      <w:r>
        <w:rPr>
          <w:rFonts w:asciiTheme="minorEastAsia" w:hAnsiTheme="minorEastAsia" w:hint="eastAsia"/>
          <w:szCs w:val="21"/>
        </w:rPr>
        <w:t>）</w:t>
      </w:r>
    </w:p>
    <w:p w:rsidR="00B7496E" w:rsidRDefault="00B7496E" w:rsidP="00B7496E">
      <w:pPr>
        <w:spacing w:line="400" w:lineRule="exact"/>
        <w:rPr>
          <w:rFonts w:ascii="Times New Roman" w:hAnsi="Times New Roman" w:cs="Times New Roman"/>
          <w:sz w:val="24"/>
        </w:rPr>
      </w:pPr>
    </w:p>
    <w:p w:rsidR="00B7496E" w:rsidRDefault="00B7496E" w:rsidP="00412396">
      <w:pPr>
        <w:spacing w:line="400" w:lineRule="exact"/>
        <w:ind w:firstLine="480"/>
        <w:rPr>
          <w:rFonts w:asciiTheme="minorEastAsia" w:hAnsiTheme="minorEastAsia" w:cs="Times New Roman"/>
          <w:szCs w:val="21"/>
        </w:rPr>
      </w:pPr>
      <w:r>
        <w:rPr>
          <w:rFonts w:asciiTheme="minorEastAsia" w:hAnsiTheme="minorEastAsia" w:cs="Times New Roman"/>
          <w:b/>
          <w:bCs/>
          <w:szCs w:val="21"/>
        </w:rPr>
        <w:t>摘  要</w:t>
      </w:r>
      <w:r w:rsidRPr="009124FF">
        <w:rPr>
          <w:rFonts w:asciiTheme="minorEastAsia" w:hAnsiTheme="minorEastAsia" w:cs="Times New Roman"/>
          <w:szCs w:val="21"/>
        </w:rPr>
        <w:t>：</w:t>
      </w:r>
      <w:r w:rsidRPr="005B1E66">
        <w:t>大数据时代</w:t>
      </w:r>
      <w:r w:rsidRPr="005B1E66">
        <w:rPr>
          <w:rFonts w:hint="eastAsia"/>
        </w:rPr>
        <w:t>高校</w:t>
      </w:r>
      <w:r w:rsidRPr="005B1E66">
        <w:t>外语教学</w:t>
      </w:r>
      <w:r w:rsidRPr="005B1E66">
        <w:rPr>
          <w:rFonts w:hint="eastAsia"/>
        </w:rPr>
        <w:t>发生</w:t>
      </w:r>
      <w:r w:rsidRPr="005B1E66">
        <w:t>了多元</w:t>
      </w:r>
      <w:r w:rsidRPr="005B1E66">
        <w:rPr>
          <w:rFonts w:hint="eastAsia"/>
        </w:rPr>
        <w:t>而</w:t>
      </w:r>
      <w:r w:rsidRPr="005B1E66">
        <w:t>复杂的变化</w:t>
      </w:r>
      <w:r w:rsidR="00F726B7" w:rsidRPr="005B1E66">
        <w:rPr>
          <w:rFonts w:hint="eastAsia"/>
        </w:rPr>
        <w:t>，这对外语教师</w:t>
      </w:r>
      <w:r w:rsidRPr="005B1E66">
        <w:rPr>
          <w:rFonts w:hint="eastAsia"/>
        </w:rPr>
        <w:t>专业发展</w:t>
      </w:r>
      <w:r w:rsidR="00C925E0" w:rsidRPr="005B1E66">
        <w:rPr>
          <w:rFonts w:hint="eastAsia"/>
        </w:rPr>
        <w:t>提出了更高的</w:t>
      </w:r>
      <w:r w:rsidRPr="005B1E66">
        <w:rPr>
          <w:rFonts w:hint="eastAsia"/>
        </w:rPr>
        <w:t>要求</w:t>
      </w:r>
      <w:r w:rsidR="00412396" w:rsidRPr="005B1E66">
        <w:rPr>
          <w:rFonts w:hint="eastAsia"/>
        </w:rPr>
        <w:t>。</w:t>
      </w:r>
      <w:r w:rsidRPr="005B1E66">
        <w:rPr>
          <w:rFonts w:hint="eastAsia"/>
        </w:rPr>
        <w:t>教师</w:t>
      </w:r>
      <w:r w:rsidR="004D12BA" w:rsidRPr="005B1E66">
        <w:rPr>
          <w:rFonts w:hint="eastAsia"/>
        </w:rPr>
        <w:t>自我发展意识的培养、发展能力的提升和发展策略的付诸实践，必须依托</w:t>
      </w:r>
      <w:r w:rsidRPr="005B1E66">
        <w:rPr>
          <w:rFonts w:hint="eastAsia"/>
        </w:rPr>
        <w:t>有效的</w:t>
      </w:r>
      <w:r w:rsidR="00412396" w:rsidRPr="005B1E66">
        <w:rPr>
          <w:rFonts w:hint="eastAsia"/>
        </w:rPr>
        <w:t>自主专业发展模式。</w:t>
      </w:r>
      <w:r w:rsidR="00E11486" w:rsidRPr="005B1E66">
        <w:rPr>
          <w:rFonts w:hint="eastAsia"/>
        </w:rPr>
        <w:t>通过</w:t>
      </w:r>
      <w:r w:rsidR="004D12BA" w:rsidRPr="005B1E66">
        <w:rPr>
          <w:rFonts w:hint="eastAsia"/>
        </w:rPr>
        <w:t>对</w:t>
      </w:r>
      <w:r w:rsidR="00AF3A77" w:rsidRPr="005B1E66">
        <w:rPr>
          <w:rFonts w:hint="eastAsia"/>
        </w:rPr>
        <w:t>广东省</w:t>
      </w:r>
      <w:r w:rsidR="00AF3A77" w:rsidRPr="005B1E66">
        <w:rPr>
          <w:rFonts w:hint="eastAsia"/>
        </w:rPr>
        <w:t>N</w:t>
      </w:r>
      <w:r w:rsidR="00AF3A77" w:rsidRPr="005B1E66">
        <w:rPr>
          <w:rFonts w:hint="eastAsia"/>
        </w:rPr>
        <w:t>学院外语教师自主专业发展</w:t>
      </w:r>
      <w:r w:rsidR="004D12BA" w:rsidRPr="005B1E66">
        <w:rPr>
          <w:rFonts w:hint="eastAsia"/>
        </w:rPr>
        <w:t>情况</w:t>
      </w:r>
      <w:r w:rsidR="00AF3A77" w:rsidRPr="005B1E66">
        <w:t>进行</w:t>
      </w:r>
      <w:r w:rsidR="00AF3A77" w:rsidRPr="005B1E66">
        <w:rPr>
          <w:rFonts w:hint="eastAsia"/>
        </w:rPr>
        <w:t>问卷调查和访谈</w:t>
      </w:r>
      <w:r w:rsidR="004D12BA" w:rsidRPr="005B1E66">
        <w:rPr>
          <w:rFonts w:hint="eastAsia"/>
        </w:rPr>
        <w:t>，</w:t>
      </w:r>
      <w:r w:rsidR="009B1E64" w:rsidRPr="005B1E66">
        <w:rPr>
          <w:rFonts w:hint="eastAsia"/>
        </w:rPr>
        <w:t>梳理总结大数据</w:t>
      </w:r>
      <w:r w:rsidR="003166FD" w:rsidRPr="005B1E66">
        <w:rPr>
          <w:rFonts w:hint="eastAsia"/>
        </w:rPr>
        <w:t>时代</w:t>
      </w:r>
      <w:r w:rsidR="009B1E64" w:rsidRPr="005B1E66">
        <w:rPr>
          <w:rFonts w:hint="eastAsia"/>
        </w:rPr>
        <w:t>下</w:t>
      </w:r>
      <w:r w:rsidRPr="005B1E66">
        <w:rPr>
          <w:rFonts w:hint="eastAsia"/>
        </w:rPr>
        <w:t>民办高校</w:t>
      </w:r>
      <w:r w:rsidR="009B1E64" w:rsidRPr="005B1E66">
        <w:rPr>
          <w:rFonts w:hint="eastAsia"/>
        </w:rPr>
        <w:t>的</w:t>
      </w:r>
      <w:r w:rsidRPr="005B1E66">
        <w:rPr>
          <w:rFonts w:hint="eastAsia"/>
        </w:rPr>
        <w:t>外语教师</w:t>
      </w:r>
      <w:r w:rsidR="003166FD" w:rsidRPr="005B1E66">
        <w:rPr>
          <w:rFonts w:hint="eastAsia"/>
        </w:rPr>
        <w:t>，</w:t>
      </w:r>
      <w:r w:rsidR="00F877C2" w:rsidRPr="005B1E66">
        <w:rPr>
          <w:rFonts w:hint="eastAsia"/>
        </w:rPr>
        <w:t>尤其是青年外语教师</w:t>
      </w:r>
      <w:r w:rsidR="006F18DE" w:rsidRPr="005B1E66">
        <w:rPr>
          <w:rFonts w:hint="eastAsia"/>
        </w:rPr>
        <w:t>在自主专业发展中遇到的瓶颈和</w:t>
      </w:r>
      <w:r w:rsidRPr="005B1E66">
        <w:rPr>
          <w:rFonts w:hint="eastAsia"/>
        </w:rPr>
        <w:t>难题</w:t>
      </w:r>
      <w:r w:rsidRPr="005B1E66">
        <w:t>，</w:t>
      </w:r>
      <w:r w:rsidR="003166FD" w:rsidRPr="005B1E66">
        <w:rPr>
          <w:rFonts w:hint="eastAsia"/>
        </w:rPr>
        <w:t>并</w:t>
      </w:r>
      <w:r w:rsidR="009B1E64" w:rsidRPr="005B1E66">
        <w:rPr>
          <w:rFonts w:hint="eastAsia"/>
        </w:rPr>
        <w:t>剖析导致发展滞后的内、外部原因，</w:t>
      </w:r>
      <w:r w:rsidRPr="005B1E66">
        <w:rPr>
          <w:rFonts w:hint="eastAsia"/>
        </w:rPr>
        <w:t>进而</w:t>
      </w:r>
      <w:r w:rsidRPr="005B1E66">
        <w:t>提出民办高校外语教师自主专业发展支持模式</w:t>
      </w:r>
      <w:r w:rsidRPr="005B1E66">
        <w:rPr>
          <w:rFonts w:hint="eastAsia"/>
        </w:rPr>
        <w:t>。</w:t>
      </w:r>
    </w:p>
    <w:p w:rsidR="00B7496E" w:rsidRDefault="00B7496E" w:rsidP="00B7496E">
      <w:pPr>
        <w:spacing w:line="400" w:lineRule="exact"/>
        <w:ind w:firstLine="480"/>
        <w:rPr>
          <w:rFonts w:asciiTheme="minorEastAsia" w:hAnsiTheme="minorEastAsia" w:cs="Times New Roman"/>
          <w:szCs w:val="21"/>
        </w:rPr>
      </w:pPr>
      <w:r w:rsidRPr="009124FF">
        <w:rPr>
          <w:rFonts w:asciiTheme="minorEastAsia" w:hAnsiTheme="minorEastAsia" w:cs="Times New Roman"/>
          <w:b/>
          <w:bCs/>
          <w:szCs w:val="21"/>
        </w:rPr>
        <w:t>关键词</w:t>
      </w:r>
      <w:r w:rsidRPr="009124FF">
        <w:rPr>
          <w:rFonts w:asciiTheme="minorEastAsia" w:hAnsiTheme="minorEastAsia" w:cs="Times New Roman"/>
          <w:szCs w:val="21"/>
        </w:rPr>
        <w:t>：大数据时代；民办高校</w:t>
      </w:r>
      <w:r w:rsidRPr="009124FF">
        <w:rPr>
          <w:rFonts w:asciiTheme="minorEastAsia" w:hAnsiTheme="minorEastAsia" w:cs="Times New Roman" w:hint="eastAsia"/>
          <w:szCs w:val="21"/>
        </w:rPr>
        <w:t>；</w:t>
      </w:r>
      <w:r w:rsidRPr="009124FF">
        <w:rPr>
          <w:rFonts w:asciiTheme="minorEastAsia" w:hAnsiTheme="minorEastAsia" w:cs="Times New Roman"/>
          <w:szCs w:val="21"/>
        </w:rPr>
        <w:t>外语教师；自主专业发展</w:t>
      </w:r>
      <w:r w:rsidRPr="009124FF">
        <w:rPr>
          <w:rFonts w:asciiTheme="minorEastAsia" w:hAnsiTheme="minorEastAsia" w:cs="Times New Roman" w:hint="eastAsia"/>
          <w:szCs w:val="21"/>
        </w:rPr>
        <w:t>；</w:t>
      </w:r>
      <w:r w:rsidRPr="009124FF">
        <w:rPr>
          <w:rFonts w:asciiTheme="minorEastAsia" w:hAnsiTheme="minorEastAsia" w:cs="Times New Roman"/>
          <w:szCs w:val="21"/>
        </w:rPr>
        <w:t>模式</w:t>
      </w:r>
    </w:p>
    <w:p w:rsidR="00B7496E" w:rsidRDefault="00B7496E" w:rsidP="00B7496E">
      <w:pPr>
        <w:spacing w:line="400" w:lineRule="exact"/>
        <w:ind w:firstLineChars="200" w:firstLine="422"/>
        <w:rPr>
          <w:rFonts w:ascii="Times New Roman" w:eastAsia="黑体" w:hAnsi="Times New Roman"/>
          <w:bCs/>
          <w:sz w:val="18"/>
          <w:szCs w:val="21"/>
        </w:rPr>
      </w:pPr>
      <w:r>
        <w:rPr>
          <w:rFonts w:asciiTheme="minorEastAsia" w:hAnsiTheme="minorEastAsia" w:hint="eastAsia"/>
          <w:b/>
          <w:bCs/>
          <w:szCs w:val="21"/>
        </w:rPr>
        <w:t>中图分类号</w:t>
      </w:r>
      <w:r>
        <w:rPr>
          <w:rFonts w:asciiTheme="minorEastAsia" w:hAnsiTheme="minorEastAsia" w:hint="eastAsia"/>
          <w:bCs/>
          <w:szCs w:val="21"/>
        </w:rPr>
        <w:t>：G645</w:t>
      </w:r>
      <w:r>
        <w:rPr>
          <w:rFonts w:asciiTheme="minorEastAsia" w:hAnsiTheme="minorEastAsia" w:hint="eastAsia"/>
          <w:szCs w:val="21"/>
        </w:rPr>
        <w:t xml:space="preserve">            </w:t>
      </w:r>
      <w:r>
        <w:rPr>
          <w:rFonts w:asciiTheme="minorEastAsia" w:hAnsiTheme="minorEastAsia" w:hint="eastAsia"/>
          <w:b/>
          <w:bCs/>
          <w:szCs w:val="21"/>
        </w:rPr>
        <w:t>文献标志码</w:t>
      </w:r>
      <w:r>
        <w:rPr>
          <w:rFonts w:asciiTheme="minorEastAsia" w:hAnsiTheme="minorEastAsia" w:hint="eastAsia"/>
          <w:bCs/>
          <w:szCs w:val="21"/>
        </w:rPr>
        <w:t>：</w:t>
      </w:r>
      <w:r>
        <w:rPr>
          <w:rFonts w:asciiTheme="minorEastAsia" w:hAnsiTheme="minorEastAsia" w:hint="eastAsia"/>
          <w:szCs w:val="21"/>
        </w:rPr>
        <w:t xml:space="preserve">A            </w:t>
      </w:r>
      <w:r>
        <w:rPr>
          <w:rFonts w:asciiTheme="minorEastAsia" w:hAnsiTheme="minorEastAsia" w:hint="eastAsia"/>
          <w:b/>
          <w:bCs/>
          <w:szCs w:val="21"/>
        </w:rPr>
        <w:t>文章编号</w:t>
      </w:r>
      <w:r>
        <w:rPr>
          <w:rFonts w:asciiTheme="minorEastAsia" w:hAnsiTheme="minorEastAsia" w:hint="eastAsia"/>
          <w:bCs/>
          <w:szCs w:val="21"/>
        </w:rPr>
        <w:t>：</w:t>
      </w:r>
      <w:r>
        <w:rPr>
          <w:rFonts w:ascii="Times New Roman" w:eastAsia="黑体" w:hAnsi="Times New Roman" w:hint="eastAsia"/>
          <w:bCs/>
          <w:sz w:val="18"/>
          <w:szCs w:val="21"/>
        </w:rPr>
        <w:tab/>
      </w:r>
    </w:p>
    <w:p w:rsidR="009B1E64" w:rsidRDefault="009B1E64" w:rsidP="009B1E64">
      <w:pPr>
        <w:spacing w:line="400" w:lineRule="exact"/>
        <w:ind w:firstLineChars="200" w:firstLine="420"/>
      </w:pPr>
    </w:p>
    <w:p w:rsidR="00B7496E" w:rsidRDefault="00643BA8" w:rsidP="009B1E64">
      <w:pPr>
        <w:spacing w:line="400" w:lineRule="exact"/>
        <w:ind w:firstLineChars="200" w:firstLine="482"/>
        <w:rPr>
          <w:rFonts w:ascii="Times New Roman" w:hAnsi="Times New Roman" w:cs="Times New Roman"/>
          <w:b/>
          <w:sz w:val="24"/>
        </w:rPr>
      </w:pPr>
      <w:r w:rsidRPr="00643BA8">
        <w:rPr>
          <w:rFonts w:ascii="Times New Roman" w:hAnsi="Times New Roman" w:cs="Times New Roman" w:hint="eastAsia"/>
          <w:b/>
          <w:sz w:val="24"/>
        </w:rPr>
        <w:t>引言</w:t>
      </w:r>
    </w:p>
    <w:p w:rsidR="00725EA1" w:rsidRDefault="00F726B7" w:rsidP="008E2CD8">
      <w:pPr>
        <w:spacing w:beforeLines="50" w:line="400" w:lineRule="exact"/>
        <w:ind w:firstLineChars="200" w:firstLine="420"/>
        <w:rPr>
          <w:rFonts w:asciiTheme="minorEastAsia" w:hAnsiTheme="minorEastAsia" w:cs="Times New Roman"/>
          <w:szCs w:val="21"/>
        </w:rPr>
      </w:pPr>
      <w:r w:rsidRPr="00C925E0">
        <w:rPr>
          <w:rFonts w:asciiTheme="minorEastAsia" w:hAnsiTheme="minorEastAsia" w:cs="Times New Roman" w:hint="eastAsia"/>
          <w:szCs w:val="21"/>
        </w:rPr>
        <w:t>作为我国高等教育的重要组成部分，</w:t>
      </w:r>
      <w:r w:rsidRPr="00C925E0">
        <w:t>民办高校</w:t>
      </w:r>
      <w:r w:rsidRPr="00C925E0">
        <w:rPr>
          <w:rFonts w:hint="eastAsia"/>
        </w:rPr>
        <w:t>在促进</w:t>
      </w:r>
      <w:r w:rsidRPr="00C925E0">
        <w:t>高等教育体制改革</w:t>
      </w:r>
      <w:r w:rsidRPr="00C925E0">
        <w:rPr>
          <w:rFonts w:hint="eastAsia"/>
        </w:rPr>
        <w:t>与</w:t>
      </w:r>
      <w:r w:rsidRPr="00C925E0">
        <w:t>创新</w:t>
      </w:r>
      <w:r w:rsidRPr="00C925E0">
        <w:rPr>
          <w:rFonts w:hint="eastAsia"/>
        </w:rPr>
        <w:t>、推动</w:t>
      </w:r>
      <w:r w:rsidR="009B1E64">
        <w:t>高等教育</w:t>
      </w:r>
      <w:r w:rsidRPr="00C925E0">
        <w:t>现代化与大众化</w:t>
      </w:r>
      <w:r w:rsidR="00BF378D">
        <w:rPr>
          <w:rFonts w:hint="eastAsia"/>
        </w:rPr>
        <w:t>的</w:t>
      </w:r>
      <w:r w:rsidR="009B1E64">
        <w:rPr>
          <w:rFonts w:hint="eastAsia"/>
        </w:rPr>
        <w:t>进程中具有突出</w:t>
      </w:r>
      <w:r w:rsidRPr="00C925E0">
        <w:rPr>
          <w:rFonts w:hint="eastAsia"/>
        </w:rPr>
        <w:t>的</w:t>
      </w:r>
      <w:r w:rsidRPr="00C925E0">
        <w:t>时代意义。</w:t>
      </w:r>
      <w:r w:rsidR="00725EA1" w:rsidRPr="00C925E0">
        <w:rPr>
          <w:rFonts w:asciiTheme="minorEastAsia" w:hAnsiTheme="minorEastAsia" w:cs="Times New Roman"/>
          <w:szCs w:val="21"/>
        </w:rPr>
        <w:t>目前</w:t>
      </w:r>
      <w:r w:rsidR="00725EA1">
        <w:rPr>
          <w:rFonts w:asciiTheme="minorEastAsia" w:hAnsiTheme="minorEastAsia" w:cs="Times New Roman"/>
          <w:szCs w:val="21"/>
        </w:rPr>
        <w:t>，</w:t>
      </w:r>
      <w:r w:rsidR="009B1E64">
        <w:rPr>
          <w:rFonts w:asciiTheme="minorEastAsia" w:hAnsiTheme="minorEastAsia" w:cs="Times New Roman" w:hint="eastAsia"/>
          <w:szCs w:val="21"/>
        </w:rPr>
        <w:t>众多地方</w:t>
      </w:r>
      <w:r w:rsidR="00725EA1">
        <w:rPr>
          <w:rFonts w:asciiTheme="minorEastAsia" w:hAnsiTheme="minorEastAsia" w:cs="Times New Roman"/>
          <w:szCs w:val="21"/>
        </w:rPr>
        <w:t>民办高校</w:t>
      </w:r>
      <w:r w:rsidR="00725EA1">
        <w:rPr>
          <w:rFonts w:asciiTheme="minorEastAsia" w:hAnsiTheme="minorEastAsia" w:cs="Times New Roman" w:hint="eastAsia"/>
          <w:szCs w:val="21"/>
        </w:rPr>
        <w:t>的生源竞争愈发激烈</w:t>
      </w:r>
      <w:r w:rsidR="00725EA1">
        <w:rPr>
          <w:rFonts w:asciiTheme="minorEastAsia" w:hAnsiTheme="minorEastAsia" w:cs="Times New Roman"/>
          <w:szCs w:val="21"/>
        </w:rPr>
        <w:t>，</w:t>
      </w:r>
      <w:r w:rsidR="00725EA1">
        <w:rPr>
          <w:rFonts w:asciiTheme="minorEastAsia" w:hAnsiTheme="minorEastAsia" w:cs="Times New Roman" w:hint="eastAsia"/>
          <w:szCs w:val="21"/>
        </w:rPr>
        <w:t>谁</w:t>
      </w:r>
      <w:r w:rsidR="009B1E64">
        <w:rPr>
          <w:rFonts w:asciiTheme="minorEastAsia" w:hAnsiTheme="minorEastAsia" w:cs="Times New Roman"/>
          <w:szCs w:val="21"/>
        </w:rPr>
        <w:t>在培养实</w:t>
      </w:r>
      <w:r w:rsidR="009B1E64">
        <w:rPr>
          <w:rFonts w:asciiTheme="minorEastAsia" w:hAnsiTheme="minorEastAsia" w:cs="Times New Roman" w:hint="eastAsia"/>
          <w:szCs w:val="21"/>
        </w:rPr>
        <w:t>践</w:t>
      </w:r>
      <w:r w:rsidR="00725EA1">
        <w:rPr>
          <w:rFonts w:asciiTheme="minorEastAsia" w:hAnsiTheme="minorEastAsia" w:cs="Times New Roman"/>
          <w:szCs w:val="21"/>
        </w:rPr>
        <w:t>应用型人才和革新教学模式上</w:t>
      </w:r>
      <w:r w:rsidR="00725EA1">
        <w:rPr>
          <w:rFonts w:asciiTheme="minorEastAsia" w:hAnsiTheme="minorEastAsia" w:cs="Times New Roman" w:hint="eastAsia"/>
          <w:szCs w:val="21"/>
        </w:rPr>
        <w:t>走在前列</w:t>
      </w:r>
      <w:r w:rsidR="00725EA1">
        <w:rPr>
          <w:rFonts w:asciiTheme="minorEastAsia" w:hAnsiTheme="minorEastAsia" w:cs="Times New Roman"/>
          <w:szCs w:val="21"/>
        </w:rPr>
        <w:t>，</w:t>
      </w:r>
      <w:r w:rsidR="00725EA1">
        <w:rPr>
          <w:rFonts w:asciiTheme="minorEastAsia" w:hAnsiTheme="minorEastAsia" w:cs="Times New Roman" w:hint="eastAsia"/>
          <w:szCs w:val="21"/>
        </w:rPr>
        <w:t>谁将具有较强的社会适应性，谁就能占据未来</w:t>
      </w:r>
      <w:r w:rsidR="009B1E64">
        <w:rPr>
          <w:rFonts w:asciiTheme="minorEastAsia" w:hAnsiTheme="minorEastAsia" w:cs="Times New Roman" w:hint="eastAsia"/>
          <w:szCs w:val="21"/>
        </w:rPr>
        <w:t>民办</w:t>
      </w:r>
      <w:r w:rsidR="00725EA1">
        <w:rPr>
          <w:rFonts w:asciiTheme="minorEastAsia" w:hAnsiTheme="minorEastAsia" w:cs="Times New Roman" w:hint="eastAsia"/>
          <w:szCs w:val="21"/>
        </w:rPr>
        <w:t>高等教育的高地。</w:t>
      </w:r>
      <w:r w:rsidR="00725EA1">
        <w:rPr>
          <w:rFonts w:asciiTheme="minorEastAsia" w:hAnsiTheme="minorEastAsia" w:cs="Times New Roman"/>
          <w:szCs w:val="21"/>
        </w:rPr>
        <w:t>因此</w:t>
      </w:r>
      <w:r w:rsidR="00725EA1">
        <w:rPr>
          <w:rFonts w:asciiTheme="minorEastAsia" w:hAnsiTheme="minorEastAsia" w:cs="Times New Roman" w:hint="eastAsia"/>
          <w:szCs w:val="21"/>
        </w:rPr>
        <w:t>众多</w:t>
      </w:r>
      <w:r w:rsidR="006F7609">
        <w:rPr>
          <w:rFonts w:asciiTheme="minorEastAsia" w:hAnsiTheme="minorEastAsia" w:cs="Times New Roman" w:hint="eastAsia"/>
          <w:szCs w:val="21"/>
        </w:rPr>
        <w:t>地方</w:t>
      </w:r>
      <w:r w:rsidR="00725EA1">
        <w:rPr>
          <w:rFonts w:asciiTheme="minorEastAsia" w:hAnsiTheme="minorEastAsia" w:cs="Times New Roman" w:hint="eastAsia"/>
          <w:szCs w:val="21"/>
        </w:rPr>
        <w:t>民办高校正在以</w:t>
      </w:r>
      <w:r w:rsidR="00725EA1">
        <w:rPr>
          <w:rFonts w:asciiTheme="minorEastAsia" w:hAnsiTheme="minorEastAsia" w:cs="Times New Roman"/>
          <w:szCs w:val="21"/>
        </w:rPr>
        <w:t>积极的姿态</w:t>
      </w:r>
      <w:r w:rsidR="006F7609">
        <w:rPr>
          <w:rFonts w:asciiTheme="minorEastAsia" w:hAnsiTheme="minorEastAsia" w:cs="Times New Roman" w:hint="eastAsia"/>
          <w:szCs w:val="21"/>
        </w:rPr>
        <w:t>快速</w:t>
      </w:r>
      <w:r w:rsidR="006F7609">
        <w:rPr>
          <w:rFonts w:asciiTheme="minorEastAsia" w:hAnsiTheme="minorEastAsia" w:cs="Times New Roman"/>
          <w:szCs w:val="21"/>
        </w:rPr>
        <w:t>适应大数据</w:t>
      </w:r>
      <w:r w:rsidR="006F7609">
        <w:rPr>
          <w:rFonts w:asciiTheme="minorEastAsia" w:hAnsiTheme="minorEastAsia" w:cs="Times New Roman" w:hint="eastAsia"/>
          <w:szCs w:val="21"/>
        </w:rPr>
        <w:t>带来的</w:t>
      </w:r>
      <w:r w:rsidR="00725EA1">
        <w:rPr>
          <w:rFonts w:asciiTheme="minorEastAsia" w:hAnsiTheme="minorEastAsia" w:cs="Times New Roman" w:hint="eastAsia"/>
          <w:szCs w:val="21"/>
        </w:rPr>
        <w:t>多种</w:t>
      </w:r>
      <w:r w:rsidR="006F7609">
        <w:rPr>
          <w:rFonts w:asciiTheme="minorEastAsia" w:hAnsiTheme="minorEastAsia" w:cs="Times New Roman" w:hint="eastAsia"/>
          <w:szCs w:val="21"/>
        </w:rPr>
        <w:t>新要求、新</w:t>
      </w:r>
      <w:r w:rsidR="00725EA1">
        <w:rPr>
          <w:rFonts w:asciiTheme="minorEastAsia" w:hAnsiTheme="minorEastAsia" w:cs="Times New Roman" w:hint="eastAsia"/>
          <w:szCs w:val="21"/>
        </w:rPr>
        <w:t>挑战，其中外语教师自主专业发展，尤其是青年外语教师的自主专业发展成为了不可回避的重要课题。</w:t>
      </w:r>
    </w:p>
    <w:p w:rsidR="00725EA1" w:rsidRDefault="00725EA1" w:rsidP="008E2CD8">
      <w:pPr>
        <w:spacing w:beforeLines="50" w:line="400" w:lineRule="exact"/>
        <w:ind w:firstLineChars="200" w:firstLine="482"/>
        <w:rPr>
          <w:rFonts w:asciiTheme="minorEastAsia" w:hAnsiTheme="minorEastAsia" w:cs="Times New Roman"/>
          <w:b/>
          <w:bCs/>
          <w:sz w:val="24"/>
        </w:rPr>
      </w:pPr>
      <w:r w:rsidRPr="005B1E66">
        <w:rPr>
          <w:rFonts w:asciiTheme="minorEastAsia" w:hAnsiTheme="minorEastAsia" w:cs="Times New Roman" w:hint="eastAsia"/>
          <w:b/>
          <w:bCs/>
          <w:sz w:val="24"/>
        </w:rPr>
        <w:t>一、</w:t>
      </w:r>
      <w:r w:rsidRPr="005B1E66">
        <w:rPr>
          <w:rFonts w:asciiTheme="minorEastAsia" w:hAnsiTheme="minorEastAsia" w:cs="Times New Roman"/>
          <w:b/>
          <w:bCs/>
          <w:sz w:val="24"/>
        </w:rPr>
        <w:t>大数据时代</w:t>
      </w:r>
      <w:r w:rsidR="00CB10AE" w:rsidRPr="005B1E66">
        <w:rPr>
          <w:rFonts w:asciiTheme="minorEastAsia" w:hAnsiTheme="minorEastAsia" w:cs="Times New Roman" w:hint="eastAsia"/>
          <w:b/>
          <w:bCs/>
          <w:sz w:val="24"/>
        </w:rPr>
        <w:t>下</w:t>
      </w:r>
      <w:r w:rsidRPr="005B1E66">
        <w:rPr>
          <w:rFonts w:asciiTheme="minorEastAsia" w:hAnsiTheme="minorEastAsia" w:cs="Times New Roman"/>
          <w:b/>
          <w:bCs/>
          <w:sz w:val="24"/>
        </w:rPr>
        <w:t>高校外语教学的变化</w:t>
      </w:r>
    </w:p>
    <w:p w:rsidR="00725EA1" w:rsidRDefault="00725EA1" w:rsidP="008E2CD8">
      <w:pPr>
        <w:spacing w:beforeLines="50" w:line="400" w:lineRule="exact"/>
        <w:rPr>
          <w:rFonts w:asciiTheme="minorEastAsia" w:hAnsiTheme="minorEastAsia" w:cs="Times New Roman"/>
          <w:szCs w:val="21"/>
        </w:rPr>
      </w:pPr>
      <w:r>
        <w:rPr>
          <w:rFonts w:asciiTheme="minorEastAsia" w:hAnsiTheme="minorEastAsia" w:cs="Times New Roman"/>
          <w:szCs w:val="21"/>
        </w:rPr>
        <w:t xml:space="preserve">    </w:t>
      </w:r>
      <w:r>
        <w:rPr>
          <w:rFonts w:asciiTheme="minorEastAsia" w:hAnsiTheme="minorEastAsia" w:cs="Times New Roman" w:hint="eastAsia"/>
          <w:szCs w:val="21"/>
        </w:rPr>
        <w:t>大数据之父维克托·迈尔</w:t>
      </w:r>
      <w:r>
        <w:rPr>
          <w:rFonts w:asciiTheme="minorEastAsia" w:hAnsiTheme="minorEastAsia" w:cs="宋体" w:hint="eastAsia"/>
          <w:szCs w:val="21"/>
        </w:rPr>
        <w:t>－</w:t>
      </w:r>
      <w:r>
        <w:rPr>
          <w:rFonts w:asciiTheme="minorEastAsia" w:hAnsiTheme="minorEastAsia" w:cs="Times New Roman" w:hint="eastAsia"/>
          <w:szCs w:val="21"/>
        </w:rPr>
        <w:t>舍恩伯格在其《大数据时代》一书中指出，高速发展的</w:t>
      </w:r>
      <w:r>
        <w:rPr>
          <w:rFonts w:asciiTheme="minorEastAsia" w:hAnsiTheme="minorEastAsia" w:cs="Times New Roman"/>
          <w:szCs w:val="21"/>
        </w:rPr>
        <w:t>互联网信息技术</w:t>
      </w:r>
      <w:r>
        <w:rPr>
          <w:rFonts w:asciiTheme="minorEastAsia" w:hAnsiTheme="minorEastAsia" w:cs="Times New Roman" w:hint="eastAsia"/>
          <w:szCs w:val="21"/>
        </w:rPr>
        <w:t>已经改变了我们这个时代的生产生活方式</w:t>
      </w:r>
      <w:r w:rsidRPr="006354B6">
        <w:rPr>
          <w:rFonts w:asciiTheme="minorEastAsia" w:hAnsiTheme="minorEastAsia" w:cs="Times New Roman" w:hint="eastAsia"/>
          <w:szCs w:val="21"/>
          <w:vertAlign w:val="superscript"/>
        </w:rPr>
        <w:t>【1】</w:t>
      </w:r>
      <w:r>
        <w:rPr>
          <w:rFonts w:asciiTheme="minorEastAsia" w:hAnsiTheme="minorEastAsia" w:cs="Times New Roman" w:hint="eastAsia"/>
          <w:szCs w:val="21"/>
        </w:rPr>
        <w:t>，大数据成为了这个时代的主要标识和代名词</w:t>
      </w:r>
      <w:r>
        <w:rPr>
          <w:rFonts w:asciiTheme="minorEastAsia" w:hAnsiTheme="minorEastAsia" w:cs="Times New Roman"/>
          <w:szCs w:val="21"/>
        </w:rPr>
        <w:t>。大数据时代自形成以来</w:t>
      </w:r>
      <w:r>
        <w:rPr>
          <w:rFonts w:asciiTheme="minorEastAsia" w:hAnsiTheme="minorEastAsia" w:cs="Times New Roman" w:hint="eastAsia"/>
          <w:szCs w:val="21"/>
        </w:rPr>
        <w:t>，</w:t>
      </w:r>
      <w:r>
        <w:rPr>
          <w:rFonts w:asciiTheme="minorEastAsia" w:hAnsiTheme="minorEastAsia" w:cs="Times New Roman"/>
          <w:szCs w:val="21"/>
        </w:rPr>
        <w:t>就凭借</w:t>
      </w:r>
      <w:r>
        <w:rPr>
          <w:rFonts w:asciiTheme="minorEastAsia" w:hAnsiTheme="minorEastAsia" w:cs="Times New Roman" w:hint="eastAsia"/>
          <w:szCs w:val="21"/>
        </w:rPr>
        <w:t>其</w:t>
      </w:r>
      <w:r>
        <w:rPr>
          <w:rFonts w:asciiTheme="minorEastAsia" w:hAnsiTheme="minorEastAsia" w:cs="Times New Roman"/>
          <w:szCs w:val="21"/>
        </w:rPr>
        <w:t>数量大、速度快、种类多、价值高的特性对包括外语教学在内的整个教育领域产生了广泛而深刻的影响</w:t>
      </w:r>
      <w:r w:rsidRPr="006354B6">
        <w:rPr>
          <w:rFonts w:asciiTheme="minorEastAsia" w:hAnsiTheme="minorEastAsia" w:cs="Times New Roman" w:hint="eastAsia"/>
          <w:szCs w:val="21"/>
          <w:vertAlign w:val="superscript"/>
        </w:rPr>
        <w:t>【</w:t>
      </w:r>
      <w:r>
        <w:rPr>
          <w:rFonts w:asciiTheme="minorEastAsia" w:hAnsiTheme="minorEastAsia" w:cs="Times New Roman" w:hint="eastAsia"/>
          <w:szCs w:val="21"/>
          <w:vertAlign w:val="superscript"/>
        </w:rPr>
        <w:t>2</w:t>
      </w:r>
      <w:r w:rsidRPr="006354B6">
        <w:rPr>
          <w:rFonts w:asciiTheme="minorEastAsia" w:hAnsiTheme="minorEastAsia" w:cs="Times New Roman" w:hint="eastAsia"/>
          <w:szCs w:val="21"/>
          <w:vertAlign w:val="superscript"/>
        </w:rPr>
        <w:t>】</w:t>
      </w:r>
      <w:r>
        <w:rPr>
          <w:rFonts w:asciiTheme="minorEastAsia" w:hAnsiTheme="minorEastAsia" w:cs="Times New Roman" w:hint="eastAsia"/>
          <w:szCs w:val="21"/>
        </w:rPr>
        <w:t>。</w:t>
      </w:r>
    </w:p>
    <w:p w:rsidR="00725EA1" w:rsidRDefault="00725EA1" w:rsidP="00725EA1">
      <w:pPr>
        <w:spacing w:line="400" w:lineRule="exact"/>
        <w:rPr>
          <w:rFonts w:asciiTheme="minorEastAsia" w:hAnsiTheme="minorEastAsia" w:cs="Times New Roman"/>
          <w:szCs w:val="21"/>
        </w:rPr>
      </w:pPr>
      <w:r>
        <w:rPr>
          <w:rFonts w:asciiTheme="minorEastAsia" w:hAnsiTheme="minorEastAsia" w:cs="Times New Roman"/>
          <w:szCs w:val="21"/>
        </w:rPr>
        <w:t xml:space="preserve">   </w:t>
      </w:r>
      <w:r>
        <w:rPr>
          <w:rFonts w:asciiTheme="minorEastAsia" w:hAnsiTheme="minorEastAsia" w:cs="Times New Roman"/>
          <w:b/>
          <w:szCs w:val="21"/>
        </w:rPr>
        <w:t xml:space="preserve"> </w:t>
      </w:r>
      <w:r>
        <w:rPr>
          <w:rFonts w:asciiTheme="minorEastAsia" w:hAnsiTheme="minorEastAsia" w:cs="Times New Roman" w:hint="eastAsia"/>
          <w:szCs w:val="21"/>
        </w:rPr>
        <w:t>首先，它带来了外语</w:t>
      </w:r>
      <w:r>
        <w:rPr>
          <w:rFonts w:asciiTheme="minorEastAsia" w:hAnsiTheme="minorEastAsia" w:cs="Times New Roman"/>
          <w:szCs w:val="21"/>
        </w:rPr>
        <w:t>教学决策的变化</w:t>
      </w:r>
      <w:r>
        <w:rPr>
          <w:rFonts w:asciiTheme="minorEastAsia" w:hAnsiTheme="minorEastAsia" w:cs="Times New Roman" w:hint="eastAsia"/>
          <w:szCs w:val="21"/>
        </w:rPr>
        <w:t>。</w:t>
      </w:r>
      <w:r>
        <w:rPr>
          <w:rFonts w:asciiTheme="minorEastAsia" w:hAnsiTheme="minorEastAsia" w:cs="Times New Roman"/>
          <w:szCs w:val="21"/>
        </w:rPr>
        <w:t>在</w:t>
      </w:r>
      <w:r>
        <w:rPr>
          <w:rFonts w:asciiTheme="minorEastAsia" w:hAnsiTheme="minorEastAsia" w:cs="Times New Roman" w:hint="eastAsia"/>
          <w:szCs w:val="21"/>
        </w:rPr>
        <w:t>信息技术不够发达的</w:t>
      </w:r>
      <w:r>
        <w:rPr>
          <w:rFonts w:asciiTheme="minorEastAsia" w:hAnsiTheme="minorEastAsia" w:cs="Times New Roman"/>
          <w:szCs w:val="21"/>
        </w:rPr>
        <w:t>时代，制定一项教学决策往往</w:t>
      </w:r>
      <w:r>
        <w:rPr>
          <w:rFonts w:asciiTheme="minorEastAsia" w:hAnsiTheme="minorEastAsia" w:cs="Times New Roman" w:hint="eastAsia"/>
          <w:szCs w:val="21"/>
        </w:rPr>
        <w:t>要</w:t>
      </w:r>
      <w:r>
        <w:rPr>
          <w:rFonts w:asciiTheme="minorEastAsia" w:hAnsiTheme="minorEastAsia" w:cs="Times New Roman"/>
          <w:szCs w:val="21"/>
        </w:rPr>
        <w:t>通过随机抽样，对有限信息进行分析，其得出的结果必然是有局限性的。</w:t>
      </w:r>
      <w:r>
        <w:rPr>
          <w:rFonts w:asciiTheme="minorEastAsia" w:hAnsiTheme="minorEastAsia" w:cs="Times New Roman" w:hint="eastAsia"/>
          <w:szCs w:val="21"/>
        </w:rPr>
        <w:t>在</w:t>
      </w:r>
      <w:r>
        <w:rPr>
          <w:rFonts w:asciiTheme="minorEastAsia" w:hAnsiTheme="minorEastAsia" w:cs="Times New Roman"/>
          <w:szCs w:val="21"/>
        </w:rPr>
        <w:t>大数据时</w:t>
      </w:r>
      <w:r>
        <w:rPr>
          <w:rFonts w:asciiTheme="minorEastAsia" w:hAnsiTheme="minorEastAsia" w:cs="Times New Roman"/>
          <w:szCs w:val="21"/>
        </w:rPr>
        <w:lastRenderedPageBreak/>
        <w:t>代</w:t>
      </w:r>
      <w:r>
        <w:rPr>
          <w:rFonts w:asciiTheme="minorEastAsia" w:hAnsiTheme="minorEastAsia" w:cs="Times New Roman" w:hint="eastAsia"/>
          <w:szCs w:val="21"/>
        </w:rPr>
        <w:t>，</w:t>
      </w:r>
      <w:r>
        <w:rPr>
          <w:rFonts w:asciiTheme="minorEastAsia" w:hAnsiTheme="minorEastAsia" w:cs="Times New Roman"/>
          <w:szCs w:val="21"/>
        </w:rPr>
        <w:t>我们</w:t>
      </w:r>
      <w:r>
        <w:rPr>
          <w:rFonts w:asciiTheme="minorEastAsia" w:hAnsiTheme="minorEastAsia" w:cs="Times New Roman" w:hint="eastAsia"/>
          <w:szCs w:val="21"/>
        </w:rPr>
        <w:t>拥有</w:t>
      </w:r>
      <w:r>
        <w:rPr>
          <w:rFonts w:asciiTheme="minorEastAsia" w:hAnsiTheme="minorEastAsia" w:cs="Times New Roman"/>
          <w:szCs w:val="21"/>
        </w:rPr>
        <w:t>海量信息，大到地方教育部门，小到一所民办高校，甚至是一名</w:t>
      </w:r>
      <w:r>
        <w:rPr>
          <w:rFonts w:asciiTheme="minorEastAsia" w:hAnsiTheme="minorEastAsia" w:cs="Times New Roman" w:hint="eastAsia"/>
          <w:szCs w:val="21"/>
        </w:rPr>
        <w:t>普通的</w:t>
      </w:r>
      <w:r>
        <w:rPr>
          <w:rFonts w:asciiTheme="minorEastAsia" w:hAnsiTheme="minorEastAsia" w:cs="Times New Roman"/>
          <w:szCs w:val="21"/>
        </w:rPr>
        <w:t>高校外语老师，都可以对各自相应的数据库进行分析，从而科学又准确地制定出宏观或微观的</w:t>
      </w:r>
      <w:r>
        <w:rPr>
          <w:rFonts w:asciiTheme="minorEastAsia" w:hAnsiTheme="minorEastAsia" w:cs="Times New Roman" w:hint="eastAsia"/>
          <w:szCs w:val="21"/>
        </w:rPr>
        <w:t>外语</w:t>
      </w:r>
      <w:r>
        <w:rPr>
          <w:rFonts w:asciiTheme="minorEastAsia" w:hAnsiTheme="minorEastAsia" w:cs="Times New Roman"/>
          <w:szCs w:val="21"/>
        </w:rPr>
        <w:t>教学决策。</w:t>
      </w:r>
      <w:r>
        <w:rPr>
          <w:rFonts w:asciiTheme="minorEastAsia" w:hAnsiTheme="minorEastAsia" w:cs="Times New Roman" w:hint="eastAsia"/>
          <w:szCs w:val="21"/>
        </w:rPr>
        <w:t>其次，</w:t>
      </w:r>
      <w:r>
        <w:rPr>
          <w:rFonts w:asciiTheme="minorEastAsia" w:hAnsiTheme="minorEastAsia" w:cs="Times New Roman"/>
          <w:szCs w:val="21"/>
        </w:rPr>
        <w:t>大数据时代学生的外语学习需求</w:t>
      </w:r>
      <w:r>
        <w:rPr>
          <w:rFonts w:asciiTheme="minorEastAsia" w:hAnsiTheme="minorEastAsia" w:cs="Times New Roman" w:hint="eastAsia"/>
          <w:szCs w:val="21"/>
        </w:rPr>
        <w:t>已经发生了改变</w:t>
      </w:r>
      <w:r>
        <w:rPr>
          <w:rFonts w:asciiTheme="minorEastAsia" w:hAnsiTheme="minorEastAsia" w:cs="Times New Roman"/>
          <w:szCs w:val="21"/>
        </w:rPr>
        <w:t>，</w:t>
      </w:r>
      <w:r>
        <w:rPr>
          <w:rFonts w:asciiTheme="minorEastAsia" w:hAnsiTheme="minorEastAsia" w:cs="Times New Roman" w:hint="eastAsia"/>
          <w:szCs w:val="21"/>
        </w:rPr>
        <w:t>他们</w:t>
      </w:r>
      <w:r w:rsidR="00BF378D">
        <w:rPr>
          <w:rFonts w:asciiTheme="minorEastAsia" w:hAnsiTheme="minorEastAsia" w:cs="Times New Roman"/>
          <w:szCs w:val="21"/>
        </w:rPr>
        <w:t>可以通过网络轻而易举地获取</w:t>
      </w:r>
      <w:r>
        <w:rPr>
          <w:rFonts w:asciiTheme="minorEastAsia" w:hAnsiTheme="minorEastAsia" w:cs="Times New Roman"/>
          <w:szCs w:val="21"/>
        </w:rPr>
        <w:t>外语学习资源</w:t>
      </w:r>
      <w:r>
        <w:rPr>
          <w:rFonts w:asciiTheme="minorEastAsia" w:hAnsiTheme="minorEastAsia" w:cs="Times New Roman" w:hint="eastAsia"/>
          <w:szCs w:val="21"/>
        </w:rPr>
        <w:t>，</w:t>
      </w:r>
      <w:r>
        <w:rPr>
          <w:rFonts w:asciiTheme="minorEastAsia" w:hAnsiTheme="minorEastAsia" w:cs="Times New Roman"/>
          <w:szCs w:val="21"/>
        </w:rPr>
        <w:t>高校外语教学不再局限于让学生掌握书本上的词汇和语法知识，而是</w:t>
      </w:r>
      <w:r>
        <w:rPr>
          <w:rFonts w:asciiTheme="minorEastAsia" w:hAnsiTheme="minorEastAsia" w:cs="Times New Roman" w:hint="eastAsia"/>
          <w:szCs w:val="21"/>
        </w:rPr>
        <w:t>致力于</w:t>
      </w:r>
      <w:r>
        <w:rPr>
          <w:rFonts w:asciiTheme="minorEastAsia" w:hAnsiTheme="minorEastAsia" w:cs="Times New Roman"/>
          <w:szCs w:val="21"/>
        </w:rPr>
        <w:t>培养学生</w:t>
      </w:r>
      <w:r>
        <w:rPr>
          <w:rFonts w:asciiTheme="minorEastAsia" w:hAnsiTheme="minorEastAsia" w:cs="Times New Roman" w:hint="eastAsia"/>
          <w:szCs w:val="21"/>
        </w:rPr>
        <w:t>的外语学习兴趣和</w:t>
      </w:r>
      <w:r>
        <w:rPr>
          <w:rFonts w:asciiTheme="minorEastAsia" w:hAnsiTheme="minorEastAsia" w:cs="Times New Roman"/>
          <w:szCs w:val="21"/>
        </w:rPr>
        <w:t>自主学习能力。</w:t>
      </w:r>
      <w:r>
        <w:rPr>
          <w:rFonts w:asciiTheme="minorEastAsia" w:hAnsiTheme="minorEastAsia" w:cs="Times New Roman" w:hint="eastAsia"/>
          <w:szCs w:val="21"/>
        </w:rPr>
        <w:t>第三，大数据时代</w:t>
      </w:r>
      <w:r>
        <w:rPr>
          <w:rFonts w:asciiTheme="minorEastAsia" w:hAnsiTheme="minorEastAsia" w:cs="Times New Roman"/>
          <w:szCs w:val="21"/>
        </w:rPr>
        <w:t>网络的普及</w:t>
      </w:r>
      <w:r>
        <w:rPr>
          <w:rFonts w:asciiTheme="minorEastAsia" w:hAnsiTheme="minorEastAsia" w:cs="Times New Roman" w:hint="eastAsia"/>
          <w:szCs w:val="21"/>
        </w:rPr>
        <w:t>，</w:t>
      </w:r>
      <w:r>
        <w:rPr>
          <w:rFonts w:asciiTheme="minorEastAsia" w:hAnsiTheme="minorEastAsia" w:cs="Times New Roman"/>
          <w:szCs w:val="21"/>
        </w:rPr>
        <w:t>不仅令学生的</w:t>
      </w:r>
      <w:r>
        <w:rPr>
          <w:rFonts w:asciiTheme="minorEastAsia" w:hAnsiTheme="minorEastAsia" w:cs="Times New Roman" w:hint="eastAsia"/>
          <w:szCs w:val="21"/>
        </w:rPr>
        <w:t>外语</w:t>
      </w:r>
      <w:r>
        <w:rPr>
          <w:rFonts w:asciiTheme="minorEastAsia" w:hAnsiTheme="minorEastAsia" w:cs="Times New Roman"/>
          <w:szCs w:val="21"/>
        </w:rPr>
        <w:t>学习资源变得丰富，也令教师的教学资源更加丰富。开放的计算机云平台实现了高校外语教学资源的全球共享，高校青年外语教师可以获取海量的教学案例和丰富的教学经验，极大促进了高校青年外语教师自主专业的发展</w:t>
      </w:r>
      <w:r w:rsidRPr="006354B6">
        <w:rPr>
          <w:rFonts w:asciiTheme="minorEastAsia" w:hAnsiTheme="minorEastAsia" w:cs="Times New Roman" w:hint="eastAsia"/>
          <w:szCs w:val="21"/>
          <w:vertAlign w:val="superscript"/>
        </w:rPr>
        <w:t>【</w:t>
      </w:r>
      <w:r>
        <w:rPr>
          <w:rFonts w:asciiTheme="minorEastAsia" w:hAnsiTheme="minorEastAsia" w:cs="Times New Roman" w:hint="eastAsia"/>
          <w:szCs w:val="21"/>
          <w:vertAlign w:val="superscript"/>
        </w:rPr>
        <w:t>3</w:t>
      </w:r>
      <w:r w:rsidRPr="006354B6">
        <w:rPr>
          <w:rFonts w:asciiTheme="minorEastAsia" w:hAnsiTheme="minorEastAsia" w:cs="Times New Roman" w:hint="eastAsia"/>
          <w:szCs w:val="21"/>
          <w:vertAlign w:val="superscript"/>
        </w:rPr>
        <w:t>】</w:t>
      </w:r>
      <w:r>
        <w:rPr>
          <w:rFonts w:asciiTheme="minorEastAsia" w:hAnsiTheme="minorEastAsia" w:cs="Times New Roman" w:hint="eastAsia"/>
          <w:szCs w:val="21"/>
        </w:rPr>
        <w:t>。此外，大数据时代还带来了教学模式和教学评价的变化。</w:t>
      </w:r>
      <w:r>
        <w:rPr>
          <w:rFonts w:asciiTheme="minorEastAsia" w:hAnsiTheme="minorEastAsia" w:cs="Times New Roman"/>
          <w:szCs w:val="21"/>
        </w:rPr>
        <w:t>高校教师的外语教学模式突破统一的标准和固定的模式，变得更加灵活和随意，</w:t>
      </w:r>
      <w:r>
        <w:rPr>
          <w:rFonts w:asciiTheme="minorEastAsia" w:hAnsiTheme="minorEastAsia" w:cs="Times New Roman" w:hint="eastAsia"/>
          <w:szCs w:val="21"/>
        </w:rPr>
        <w:t>相继</w:t>
      </w:r>
      <w:r>
        <w:rPr>
          <w:rFonts w:asciiTheme="minorEastAsia" w:hAnsiTheme="minorEastAsia" w:cs="Times New Roman"/>
          <w:szCs w:val="21"/>
        </w:rPr>
        <w:t>出现了个性化辅导、合作型学习组织、弹性学制、校外网络课堂等多种新型模式。相应的，高校外语的教学评价也发生了变化，</w:t>
      </w:r>
      <w:r>
        <w:rPr>
          <w:rFonts w:asciiTheme="minorEastAsia" w:hAnsiTheme="minorEastAsia" w:cs="Times New Roman" w:hint="eastAsia"/>
          <w:szCs w:val="21"/>
        </w:rPr>
        <w:t>它</w:t>
      </w:r>
      <w:r>
        <w:rPr>
          <w:rFonts w:asciiTheme="minorEastAsia" w:hAnsiTheme="minorEastAsia" w:cs="Times New Roman"/>
          <w:szCs w:val="21"/>
        </w:rPr>
        <w:t>不再单纯依据教师授课和学生成绩，而是对收集整理的多方面信息进行综合归纳分析，实现了评价因素的多元化和评价过程的动态性。</w:t>
      </w:r>
    </w:p>
    <w:p w:rsidR="00CE03A8" w:rsidRDefault="00725EA1" w:rsidP="008E2CD8">
      <w:pPr>
        <w:spacing w:beforeLines="50" w:afterLines="50" w:line="400" w:lineRule="exact"/>
        <w:ind w:firstLineChars="200" w:firstLine="482"/>
        <w:rPr>
          <w:rFonts w:asciiTheme="minorEastAsia" w:hAnsiTheme="minorEastAsia" w:cs="Times New Roman"/>
          <w:b/>
          <w:bCs/>
          <w:sz w:val="24"/>
        </w:rPr>
      </w:pPr>
      <w:r w:rsidRPr="005B1E66">
        <w:rPr>
          <w:rFonts w:asciiTheme="minorEastAsia" w:hAnsiTheme="minorEastAsia" w:cs="Times New Roman" w:hint="eastAsia"/>
          <w:b/>
          <w:bCs/>
          <w:sz w:val="24"/>
        </w:rPr>
        <w:t>二、</w:t>
      </w:r>
      <w:r w:rsidRPr="005B1E66">
        <w:rPr>
          <w:rFonts w:asciiTheme="minorEastAsia" w:hAnsiTheme="minorEastAsia" w:cs="Times New Roman"/>
          <w:b/>
          <w:bCs/>
          <w:sz w:val="24"/>
        </w:rPr>
        <w:t>民办高校外语教师自主专业</w:t>
      </w:r>
      <w:r w:rsidR="007A51CA" w:rsidRPr="005B1E66">
        <w:rPr>
          <w:rFonts w:asciiTheme="minorEastAsia" w:hAnsiTheme="minorEastAsia" w:cs="Times New Roman"/>
          <w:b/>
          <w:bCs/>
          <w:sz w:val="24"/>
        </w:rPr>
        <w:t>发</w:t>
      </w:r>
      <w:r w:rsidR="007A51CA" w:rsidRPr="005B1E66">
        <w:rPr>
          <w:rFonts w:asciiTheme="minorEastAsia" w:hAnsiTheme="minorEastAsia" w:cs="Times New Roman" w:hint="eastAsia"/>
          <w:b/>
          <w:bCs/>
          <w:sz w:val="24"/>
        </w:rPr>
        <w:t>展</w:t>
      </w:r>
      <w:r w:rsidR="00D61322" w:rsidRPr="005B1E66">
        <w:rPr>
          <w:rFonts w:asciiTheme="minorEastAsia" w:hAnsiTheme="minorEastAsia" w:cs="Times New Roman" w:hint="eastAsia"/>
          <w:b/>
          <w:bCs/>
          <w:sz w:val="24"/>
        </w:rPr>
        <w:t>的</w:t>
      </w:r>
      <w:r w:rsidRPr="005B1E66">
        <w:rPr>
          <w:rFonts w:asciiTheme="minorEastAsia" w:hAnsiTheme="minorEastAsia" w:cs="Times New Roman" w:hint="eastAsia"/>
          <w:b/>
          <w:bCs/>
          <w:sz w:val="24"/>
        </w:rPr>
        <w:t>现状</w:t>
      </w:r>
    </w:p>
    <w:p w:rsidR="00D61322" w:rsidRDefault="00725EA1" w:rsidP="00D61322">
      <w:pPr>
        <w:spacing w:line="400" w:lineRule="exact"/>
        <w:ind w:firstLineChars="200" w:firstLine="420"/>
        <w:rPr>
          <w:rFonts w:asciiTheme="minorEastAsia" w:hAnsiTheme="minorEastAsia" w:cs="Times New Roman"/>
          <w:szCs w:val="21"/>
        </w:rPr>
      </w:pPr>
      <w:r>
        <w:rPr>
          <w:rFonts w:asciiTheme="minorEastAsia" w:hAnsiTheme="minorEastAsia" w:cs="Times New Roman"/>
          <w:szCs w:val="21"/>
        </w:rPr>
        <w:t>大数据时代促使高校外语教学发生了</w:t>
      </w:r>
      <w:r>
        <w:rPr>
          <w:rFonts w:asciiTheme="minorEastAsia" w:hAnsiTheme="minorEastAsia" w:cs="Times New Roman" w:hint="eastAsia"/>
          <w:szCs w:val="21"/>
        </w:rPr>
        <w:t>诸多</w:t>
      </w:r>
      <w:r>
        <w:rPr>
          <w:rFonts w:asciiTheme="minorEastAsia" w:hAnsiTheme="minorEastAsia" w:cs="Times New Roman"/>
          <w:szCs w:val="21"/>
        </w:rPr>
        <w:t>显著变化，</w:t>
      </w:r>
      <w:r>
        <w:rPr>
          <w:rFonts w:asciiTheme="minorEastAsia" w:hAnsiTheme="minorEastAsia" w:cs="Times New Roman" w:hint="eastAsia"/>
          <w:szCs w:val="21"/>
        </w:rPr>
        <w:t>毫无疑问也推动了</w:t>
      </w:r>
      <w:r>
        <w:rPr>
          <w:rFonts w:asciiTheme="minorEastAsia" w:hAnsiTheme="minorEastAsia" w:cs="Times New Roman"/>
          <w:szCs w:val="21"/>
        </w:rPr>
        <w:t>民办高校外语教师自主专业发展</w:t>
      </w:r>
      <w:r>
        <w:rPr>
          <w:rFonts w:asciiTheme="minorEastAsia" w:hAnsiTheme="minorEastAsia" w:cs="Times New Roman" w:hint="eastAsia"/>
          <w:szCs w:val="21"/>
        </w:rPr>
        <w:t>的进程</w:t>
      </w:r>
      <w:r>
        <w:rPr>
          <w:rFonts w:asciiTheme="minorEastAsia" w:hAnsiTheme="minorEastAsia" w:cs="Times New Roman"/>
          <w:szCs w:val="21"/>
        </w:rPr>
        <w:t>。在本文的研究范围内，我们将“民办高校外语教师自主专业发展”界定为：身处民办高校的外语教师个体以自我发展需要为动力，根据自身专业发展现状，自觉拟定专业发展计划，选择合适的专业学习内容，监控和反思自己的专业发展过程，评价自我专业发展目标，从而实现其内在专业发展素质不断更新、演进和丰富的动态过程</w:t>
      </w:r>
      <w:r w:rsidRPr="0080340C">
        <w:rPr>
          <w:rFonts w:asciiTheme="minorEastAsia" w:hAnsiTheme="minorEastAsia" w:cs="Times New Roman" w:hint="eastAsia"/>
          <w:szCs w:val="21"/>
          <w:vertAlign w:val="superscript"/>
        </w:rPr>
        <w:t>【4】</w:t>
      </w:r>
      <w:r>
        <w:rPr>
          <w:rFonts w:asciiTheme="minorEastAsia" w:hAnsiTheme="minorEastAsia" w:cs="Times New Roman" w:hint="eastAsia"/>
          <w:szCs w:val="21"/>
        </w:rPr>
        <w:t>。</w:t>
      </w:r>
      <w:r>
        <w:rPr>
          <w:rFonts w:asciiTheme="minorEastAsia" w:hAnsiTheme="minorEastAsia" w:cs="Times New Roman"/>
          <w:szCs w:val="21"/>
        </w:rPr>
        <w:t>民办高校外语教师自主专业发展，是身处民办高校的外语教师在教学实践中将自主发展意识转化为自觉发展行为的过程，是外语教师内在专业素质结构得以持续更新与完善的过程，也是外语教师个体不断发展与成长的过程</w:t>
      </w:r>
      <w:r w:rsidRPr="0080340C">
        <w:rPr>
          <w:rFonts w:asciiTheme="minorEastAsia" w:hAnsiTheme="minorEastAsia" w:cs="Times New Roman" w:hint="eastAsia"/>
          <w:szCs w:val="21"/>
          <w:vertAlign w:val="superscript"/>
        </w:rPr>
        <w:t>【5】</w:t>
      </w:r>
      <w:r>
        <w:rPr>
          <w:rFonts w:asciiTheme="minorEastAsia" w:hAnsiTheme="minorEastAsia" w:cs="Times New Roman"/>
          <w:szCs w:val="21"/>
        </w:rPr>
        <w:t>，它反映了外语教师是否具有更新学习教育理念、改进教学方法、实施教学反思的工作态度与钻研精神</w:t>
      </w:r>
      <w:r w:rsidRPr="0080340C">
        <w:rPr>
          <w:rFonts w:asciiTheme="minorEastAsia" w:hAnsiTheme="minorEastAsia" w:cs="Times New Roman" w:hint="eastAsia"/>
          <w:szCs w:val="21"/>
          <w:vertAlign w:val="superscript"/>
        </w:rPr>
        <w:t>【6】</w:t>
      </w:r>
      <w:r>
        <w:rPr>
          <w:rFonts w:asciiTheme="minorEastAsia" w:hAnsiTheme="minorEastAsia" w:cs="Times New Roman"/>
          <w:szCs w:val="21"/>
        </w:rPr>
        <w:t>。</w:t>
      </w:r>
    </w:p>
    <w:p w:rsidR="00295DDF" w:rsidRDefault="007A51CA" w:rsidP="00D61322">
      <w:pPr>
        <w:spacing w:line="400" w:lineRule="exact"/>
        <w:ind w:firstLineChars="200" w:firstLine="420"/>
        <w:rPr>
          <w:rFonts w:asciiTheme="minorEastAsia" w:hAnsiTheme="minorEastAsia" w:cs="Times New Roman"/>
          <w:szCs w:val="21"/>
        </w:rPr>
      </w:pPr>
      <w:r w:rsidRPr="007A51CA">
        <w:rPr>
          <w:rFonts w:asciiTheme="minorEastAsia" w:hAnsiTheme="minorEastAsia" w:cs="Times New Roman" w:hint="eastAsia"/>
          <w:szCs w:val="21"/>
        </w:rPr>
        <w:t>目前我国外语教师专业发展研究的趋势非常明显，该领域的研究内容和主题呈现如下脉络：理论探究层面上，从以引介、评述和综述为主的起步阶段，过渡到以理论本土化、多元化探索为主的发</w:t>
      </w:r>
      <w:r w:rsidR="0080340C">
        <w:rPr>
          <w:rFonts w:asciiTheme="minorEastAsia" w:hAnsiTheme="minorEastAsia" w:cs="Times New Roman" w:hint="eastAsia"/>
          <w:szCs w:val="21"/>
        </w:rPr>
        <w:t>展阶段；在实证研究层面上，由起步阶段的沿袭行为主义、只关注外</w:t>
      </w:r>
      <w:r w:rsidRPr="007A51CA">
        <w:rPr>
          <w:rFonts w:asciiTheme="minorEastAsia" w:hAnsiTheme="minorEastAsia" w:cs="Times New Roman" w:hint="eastAsia"/>
          <w:szCs w:val="21"/>
        </w:rPr>
        <w:t>语教师的外化、可视化表现，过渡到发展阶段的研究者以旁观者身份立足课堂并力图从被研究者的角度再现生活环境、内心活动与外化表现。</w:t>
      </w:r>
      <w:r w:rsidR="0080340C">
        <w:rPr>
          <w:rFonts w:asciiTheme="minorEastAsia" w:hAnsiTheme="minorEastAsia" w:cs="Times New Roman" w:hint="eastAsia"/>
          <w:szCs w:val="21"/>
        </w:rPr>
        <w:t>然而，笔者</w:t>
      </w:r>
      <w:r w:rsidRPr="007A51CA">
        <w:rPr>
          <w:rFonts w:asciiTheme="minorEastAsia" w:hAnsiTheme="minorEastAsia" w:cs="Times New Roman" w:hint="eastAsia"/>
          <w:szCs w:val="21"/>
        </w:rPr>
        <w:t>在对最近10年</w:t>
      </w:r>
      <w:r w:rsidR="0080340C">
        <w:rPr>
          <w:rFonts w:asciiTheme="minorEastAsia" w:hAnsiTheme="minorEastAsia" w:cs="Times New Roman" w:hint="eastAsia"/>
          <w:szCs w:val="21"/>
        </w:rPr>
        <w:t>国内有关外语教师教育与专业发展的文献资料和相关研究成果进行检索归类</w:t>
      </w:r>
      <w:r w:rsidRPr="007A51CA">
        <w:rPr>
          <w:rFonts w:asciiTheme="minorEastAsia" w:hAnsiTheme="minorEastAsia" w:cs="Times New Roman" w:hint="eastAsia"/>
          <w:szCs w:val="21"/>
        </w:rPr>
        <w:t>后发现：（1）目前有关外语教师专业发展问题的研究大多只是停留在如何促进外语群体专业化水平的提高上，而对外语教师</w:t>
      </w:r>
      <w:r w:rsidR="0080340C">
        <w:rPr>
          <w:rFonts w:asciiTheme="minorEastAsia" w:hAnsiTheme="minorEastAsia" w:cs="Times New Roman" w:hint="eastAsia"/>
          <w:szCs w:val="21"/>
        </w:rPr>
        <w:t>个体</w:t>
      </w:r>
      <w:r w:rsidRPr="007A51CA">
        <w:rPr>
          <w:rFonts w:asciiTheme="minorEastAsia" w:hAnsiTheme="minorEastAsia" w:cs="Times New Roman" w:hint="eastAsia"/>
          <w:szCs w:val="21"/>
        </w:rPr>
        <w:t>特别是青年外语教师个体的自主专业发展关注甚少。相</w:t>
      </w:r>
      <w:r w:rsidR="0080340C">
        <w:rPr>
          <w:rFonts w:asciiTheme="minorEastAsia" w:hAnsiTheme="minorEastAsia" w:cs="Times New Roman" w:hint="eastAsia"/>
          <w:szCs w:val="21"/>
        </w:rPr>
        <w:t>关教师教育机构对</w:t>
      </w:r>
      <w:r w:rsidRPr="007A51CA">
        <w:rPr>
          <w:rFonts w:asciiTheme="minorEastAsia" w:hAnsiTheme="minorEastAsia" w:cs="Times New Roman" w:hint="eastAsia"/>
          <w:szCs w:val="21"/>
        </w:rPr>
        <w:t>外语教师自身在专业发展中的主体地位</w:t>
      </w:r>
      <w:r w:rsidR="0080340C">
        <w:rPr>
          <w:rFonts w:asciiTheme="minorEastAsia" w:hAnsiTheme="minorEastAsia" w:cs="Times New Roman" w:hint="eastAsia"/>
          <w:szCs w:val="21"/>
        </w:rPr>
        <w:t>的关注不够</w:t>
      </w:r>
      <w:r w:rsidRPr="007A51CA">
        <w:rPr>
          <w:rFonts w:asciiTheme="minorEastAsia" w:hAnsiTheme="minorEastAsia" w:cs="Times New Roman" w:hint="eastAsia"/>
          <w:szCs w:val="21"/>
        </w:rPr>
        <w:t>。（2）独立学院外语教师专业发展的特殊性，因独立学院在整个高等教育体系中的边缘地位和拥有较少的话语权</w:t>
      </w:r>
      <w:r w:rsidR="0080340C">
        <w:rPr>
          <w:rFonts w:asciiTheme="minorEastAsia" w:hAnsiTheme="minorEastAsia" w:cs="Times New Roman" w:hint="eastAsia"/>
          <w:szCs w:val="21"/>
        </w:rPr>
        <w:t>而未能得到充分</w:t>
      </w:r>
      <w:r w:rsidR="00F877C2">
        <w:rPr>
          <w:rFonts w:asciiTheme="minorEastAsia" w:hAnsiTheme="minorEastAsia" w:cs="Times New Roman" w:hint="eastAsia"/>
          <w:szCs w:val="21"/>
        </w:rPr>
        <w:t>重视，</w:t>
      </w:r>
      <w:r w:rsidR="0080340C">
        <w:rPr>
          <w:rFonts w:asciiTheme="minorEastAsia" w:hAnsiTheme="minorEastAsia" w:cs="Times New Roman" w:hint="eastAsia"/>
          <w:szCs w:val="21"/>
        </w:rPr>
        <w:t>有关外语</w:t>
      </w:r>
      <w:r w:rsidRPr="007A51CA">
        <w:rPr>
          <w:rFonts w:asciiTheme="minorEastAsia" w:hAnsiTheme="minorEastAsia" w:cs="Times New Roman" w:hint="eastAsia"/>
          <w:szCs w:val="21"/>
        </w:rPr>
        <w:t>教师专业发展的研究，</w:t>
      </w:r>
      <w:r w:rsidR="0080340C">
        <w:rPr>
          <w:rFonts w:asciiTheme="minorEastAsia" w:hAnsiTheme="minorEastAsia" w:cs="Times New Roman" w:hint="eastAsia"/>
          <w:szCs w:val="21"/>
        </w:rPr>
        <w:t>大</w:t>
      </w:r>
      <w:r w:rsidRPr="007A51CA">
        <w:rPr>
          <w:rFonts w:asciiTheme="minorEastAsia" w:hAnsiTheme="minorEastAsia" w:cs="Times New Roman" w:hint="eastAsia"/>
          <w:szCs w:val="21"/>
        </w:rPr>
        <w:t>多数关注的</w:t>
      </w:r>
      <w:r w:rsidR="0080340C">
        <w:rPr>
          <w:rFonts w:asciiTheme="minorEastAsia" w:hAnsiTheme="minorEastAsia" w:cs="Times New Roman" w:hint="eastAsia"/>
          <w:szCs w:val="21"/>
        </w:rPr>
        <w:t>还是公办高校的</w:t>
      </w:r>
      <w:r w:rsidR="00F877C2">
        <w:rPr>
          <w:rFonts w:asciiTheme="minorEastAsia" w:hAnsiTheme="minorEastAsia" w:cs="Times New Roman" w:hint="eastAsia"/>
          <w:szCs w:val="21"/>
        </w:rPr>
        <w:t>外语教师。近年来</w:t>
      </w:r>
      <w:r w:rsidR="0080340C">
        <w:rPr>
          <w:rFonts w:asciiTheme="minorEastAsia" w:hAnsiTheme="minorEastAsia" w:cs="Times New Roman" w:hint="eastAsia"/>
          <w:szCs w:val="21"/>
        </w:rPr>
        <w:t>针对具有地方特色的民办高</w:t>
      </w:r>
      <w:r w:rsidR="0080340C">
        <w:rPr>
          <w:rFonts w:asciiTheme="minorEastAsia" w:hAnsiTheme="minorEastAsia" w:cs="Times New Roman" w:hint="eastAsia"/>
          <w:szCs w:val="21"/>
        </w:rPr>
        <w:lastRenderedPageBreak/>
        <w:t>校外</w:t>
      </w:r>
      <w:r w:rsidRPr="007A51CA">
        <w:rPr>
          <w:rFonts w:asciiTheme="minorEastAsia" w:hAnsiTheme="minorEastAsia" w:cs="Times New Roman" w:hint="eastAsia"/>
          <w:szCs w:val="21"/>
        </w:rPr>
        <w:t>语教师</w:t>
      </w:r>
      <w:r w:rsidR="0080340C">
        <w:rPr>
          <w:rFonts w:asciiTheme="minorEastAsia" w:hAnsiTheme="minorEastAsia" w:cs="Times New Roman" w:hint="eastAsia"/>
          <w:szCs w:val="21"/>
        </w:rPr>
        <w:t>（尤其是青年外语教师）自主专业发展所做的研究</w:t>
      </w:r>
      <w:r w:rsidR="00F877C2">
        <w:rPr>
          <w:rFonts w:asciiTheme="minorEastAsia" w:hAnsiTheme="minorEastAsia" w:cs="Times New Roman" w:hint="eastAsia"/>
          <w:szCs w:val="21"/>
        </w:rPr>
        <w:t>，虽数量有所增加，但仍</w:t>
      </w:r>
      <w:r w:rsidR="0080340C">
        <w:rPr>
          <w:rFonts w:asciiTheme="minorEastAsia" w:hAnsiTheme="minorEastAsia" w:cs="Times New Roman" w:hint="eastAsia"/>
          <w:szCs w:val="21"/>
        </w:rPr>
        <w:t>显不足</w:t>
      </w:r>
      <w:r w:rsidRPr="007A51CA">
        <w:rPr>
          <w:rFonts w:asciiTheme="minorEastAsia" w:hAnsiTheme="minorEastAsia" w:cs="Times New Roman" w:hint="eastAsia"/>
          <w:szCs w:val="21"/>
        </w:rPr>
        <w:t>。</w:t>
      </w:r>
      <w:r w:rsidR="00295DDF" w:rsidRPr="007A51CA">
        <w:rPr>
          <w:rFonts w:asciiTheme="minorEastAsia" w:hAnsiTheme="minorEastAsia" w:cs="Times New Roman" w:hint="eastAsia"/>
          <w:szCs w:val="21"/>
        </w:rPr>
        <w:t>因此</w:t>
      </w:r>
      <w:r w:rsidRPr="007A51CA">
        <w:rPr>
          <w:rFonts w:asciiTheme="minorEastAsia" w:hAnsiTheme="minorEastAsia" w:cs="Times New Roman" w:hint="eastAsia"/>
          <w:szCs w:val="21"/>
        </w:rPr>
        <w:t>，在大数据背景下，</w:t>
      </w:r>
      <w:r w:rsidR="00295DDF" w:rsidRPr="007A51CA">
        <w:rPr>
          <w:rFonts w:asciiTheme="minorEastAsia" w:hAnsiTheme="minorEastAsia" w:cs="Times New Roman" w:hint="eastAsia"/>
          <w:szCs w:val="21"/>
        </w:rPr>
        <w:t>结合地方</w:t>
      </w:r>
      <w:r w:rsidR="00295DDF" w:rsidRPr="007A51CA">
        <w:rPr>
          <w:rFonts w:asciiTheme="minorEastAsia" w:hAnsiTheme="minorEastAsia" w:cs="Times New Roman"/>
          <w:szCs w:val="21"/>
        </w:rPr>
        <w:t>民办高校的实际</w:t>
      </w:r>
      <w:r w:rsidR="00124691">
        <w:rPr>
          <w:rFonts w:asciiTheme="minorEastAsia" w:hAnsiTheme="minorEastAsia" w:cs="Times New Roman" w:hint="eastAsia"/>
          <w:szCs w:val="21"/>
        </w:rPr>
        <w:t>和特点</w:t>
      </w:r>
      <w:r w:rsidR="00295DDF" w:rsidRPr="007A51CA">
        <w:rPr>
          <w:rFonts w:asciiTheme="minorEastAsia" w:hAnsiTheme="minorEastAsia" w:cs="Times New Roman" w:hint="eastAsia"/>
          <w:szCs w:val="21"/>
        </w:rPr>
        <w:t>，探讨如何实现和促进外语教师自主专业发展</w:t>
      </w:r>
      <w:r w:rsidRPr="007A51CA">
        <w:rPr>
          <w:rFonts w:asciiTheme="minorEastAsia" w:hAnsiTheme="minorEastAsia" w:cs="Times New Roman" w:hint="eastAsia"/>
          <w:szCs w:val="21"/>
        </w:rPr>
        <w:t>，</w:t>
      </w:r>
      <w:r w:rsidR="0080340C">
        <w:rPr>
          <w:rFonts w:asciiTheme="minorEastAsia" w:hAnsiTheme="minorEastAsia" w:cs="Times New Roman" w:hint="eastAsia"/>
          <w:szCs w:val="21"/>
        </w:rPr>
        <w:t>如何</w:t>
      </w:r>
      <w:r w:rsidR="0080340C">
        <w:rPr>
          <w:rFonts w:asciiTheme="minorEastAsia" w:hAnsiTheme="minorEastAsia" w:cs="仿宋" w:hint="eastAsia"/>
          <w:szCs w:val="21"/>
        </w:rPr>
        <w:t>从根本上激发外语教师的自主专业发展意识、落实自主发展行为、提高自主行动能力、</w:t>
      </w:r>
      <w:r w:rsidR="00124691">
        <w:rPr>
          <w:rFonts w:asciiTheme="minorEastAsia" w:hAnsiTheme="minorEastAsia" w:cs="仿宋" w:hint="eastAsia"/>
          <w:szCs w:val="21"/>
        </w:rPr>
        <w:t>加强自我认同</w:t>
      </w:r>
      <w:r w:rsidRPr="007A51CA">
        <w:rPr>
          <w:rFonts w:asciiTheme="minorEastAsia" w:hAnsiTheme="minorEastAsia" w:cs="Times New Roman"/>
          <w:szCs w:val="21"/>
        </w:rPr>
        <w:t>具</w:t>
      </w:r>
      <w:r w:rsidR="0080340C">
        <w:rPr>
          <w:rFonts w:asciiTheme="minorEastAsia" w:hAnsiTheme="minorEastAsia" w:cs="Times New Roman" w:hint="eastAsia"/>
          <w:szCs w:val="21"/>
        </w:rPr>
        <w:t>有十分重要的</w:t>
      </w:r>
      <w:r w:rsidR="00295DDF" w:rsidRPr="007A51CA">
        <w:rPr>
          <w:rFonts w:asciiTheme="minorEastAsia" w:hAnsiTheme="minorEastAsia" w:cs="Times New Roman"/>
          <w:szCs w:val="21"/>
        </w:rPr>
        <w:t>现实意义。</w:t>
      </w:r>
    </w:p>
    <w:p w:rsidR="00CE03A8" w:rsidRDefault="00CE03A8" w:rsidP="008E2CD8">
      <w:pPr>
        <w:spacing w:beforeLines="50" w:afterLines="50" w:line="400" w:lineRule="exact"/>
        <w:ind w:firstLineChars="200" w:firstLine="482"/>
        <w:rPr>
          <w:rFonts w:asciiTheme="minorEastAsia" w:hAnsiTheme="minorEastAsia" w:cs="Times New Roman"/>
          <w:sz w:val="24"/>
        </w:rPr>
      </w:pPr>
      <w:r w:rsidRPr="005B1E66">
        <w:rPr>
          <w:rFonts w:asciiTheme="minorEastAsia" w:hAnsiTheme="minorEastAsia" w:cs="Times New Roman" w:hint="eastAsia"/>
          <w:b/>
          <w:bCs/>
          <w:sz w:val="24"/>
        </w:rPr>
        <w:t>三、</w:t>
      </w:r>
      <w:r w:rsidRPr="005B1E66">
        <w:rPr>
          <w:rFonts w:asciiTheme="minorEastAsia" w:hAnsiTheme="minorEastAsia" w:cs="Times New Roman"/>
          <w:b/>
          <w:bCs/>
          <w:sz w:val="24"/>
        </w:rPr>
        <w:t>民办高校外语教师自主专业发展</w:t>
      </w:r>
      <w:r w:rsidRPr="005B1E66">
        <w:rPr>
          <w:rFonts w:asciiTheme="minorEastAsia" w:hAnsiTheme="minorEastAsia" w:cs="Times New Roman" w:hint="eastAsia"/>
          <w:b/>
          <w:bCs/>
          <w:sz w:val="24"/>
        </w:rPr>
        <w:t>面临的突出问题</w:t>
      </w:r>
    </w:p>
    <w:p w:rsidR="00BF378D" w:rsidRDefault="00725EA1" w:rsidP="00725EA1">
      <w:pPr>
        <w:spacing w:line="400" w:lineRule="exact"/>
        <w:ind w:firstLineChars="200" w:firstLine="420"/>
        <w:rPr>
          <w:rFonts w:asciiTheme="minorEastAsia" w:hAnsiTheme="minorEastAsia" w:cs="Times New Roman"/>
          <w:szCs w:val="21"/>
        </w:rPr>
      </w:pPr>
      <w:r>
        <w:rPr>
          <w:rFonts w:ascii="宋体" w:hAnsi="宋体" w:cs="宋体" w:hint="eastAsia"/>
          <w:szCs w:val="21"/>
        </w:rPr>
        <w:t>大数据背景</w:t>
      </w:r>
      <w:r w:rsidR="00F877C2">
        <w:rPr>
          <w:rFonts w:ascii="宋体" w:hAnsi="宋体" w:cs="宋体" w:hint="eastAsia"/>
          <w:szCs w:val="21"/>
        </w:rPr>
        <w:t>下外语教学改革大力推进，外语教师队伍普遍年轻化，青年外语教师正</w:t>
      </w:r>
      <w:r>
        <w:rPr>
          <w:rFonts w:ascii="宋体" w:hAnsi="宋体" w:cs="宋体" w:hint="eastAsia"/>
          <w:szCs w:val="21"/>
        </w:rPr>
        <w:t>发挥着愈加不可替代的作用。</w:t>
      </w:r>
      <w:r>
        <w:rPr>
          <w:rFonts w:asciiTheme="minorEastAsia" w:hAnsiTheme="minorEastAsia" w:cs="Times New Roman" w:hint="eastAsia"/>
          <w:szCs w:val="21"/>
        </w:rPr>
        <w:t>他们必须适应外语教学的改革，改变传统的教学思路，接受和掌握课堂教学新模式，因此外语教师自主专业发展的关键在于，掌握与数据整合和分析有关的网络知识，掌握支持外语课堂教学新模式的网络平台操作，树立终身学习的理念和自主发展意识，让自己永远走在学生的前面，做他们的指引者</w:t>
      </w:r>
      <w:r w:rsidRPr="006354B6">
        <w:rPr>
          <w:rFonts w:asciiTheme="minorEastAsia" w:hAnsiTheme="minorEastAsia" w:cs="Times New Roman" w:hint="eastAsia"/>
          <w:szCs w:val="21"/>
          <w:vertAlign w:val="superscript"/>
        </w:rPr>
        <w:t>【</w:t>
      </w:r>
      <w:r>
        <w:rPr>
          <w:rFonts w:asciiTheme="minorEastAsia" w:hAnsiTheme="minorEastAsia" w:cs="Times New Roman" w:hint="eastAsia"/>
          <w:szCs w:val="21"/>
          <w:vertAlign w:val="superscript"/>
        </w:rPr>
        <w:t>7</w:t>
      </w:r>
      <w:r w:rsidRPr="006354B6">
        <w:rPr>
          <w:rFonts w:asciiTheme="minorEastAsia" w:hAnsiTheme="minorEastAsia" w:cs="Times New Roman" w:hint="eastAsia"/>
          <w:szCs w:val="21"/>
          <w:vertAlign w:val="superscript"/>
        </w:rPr>
        <w:t>】</w:t>
      </w:r>
      <w:r w:rsidR="00F877C2">
        <w:rPr>
          <w:rFonts w:asciiTheme="minorEastAsia" w:hAnsiTheme="minorEastAsia" w:cs="Times New Roman" w:hint="eastAsia"/>
          <w:szCs w:val="21"/>
        </w:rPr>
        <w:t>，同时积极参加与大数据有关的课题</w:t>
      </w:r>
      <w:r>
        <w:rPr>
          <w:rFonts w:asciiTheme="minorEastAsia" w:hAnsiTheme="minorEastAsia" w:cs="Times New Roman" w:hint="eastAsia"/>
          <w:szCs w:val="21"/>
        </w:rPr>
        <w:t>研讨活动，认真投入外语课堂新模式的教学实践研究</w:t>
      </w:r>
      <w:r w:rsidR="00BF378D">
        <w:rPr>
          <w:rFonts w:asciiTheme="minorEastAsia" w:hAnsiTheme="minorEastAsia" w:cs="Times New Roman"/>
          <w:szCs w:val="21"/>
        </w:rPr>
        <w:t>。</w:t>
      </w:r>
    </w:p>
    <w:p w:rsidR="00725EA1" w:rsidRDefault="00BF378D" w:rsidP="00725EA1">
      <w:pPr>
        <w:spacing w:line="400" w:lineRule="exact"/>
        <w:ind w:firstLineChars="200" w:firstLine="420"/>
        <w:rPr>
          <w:rFonts w:asciiTheme="minorEastAsia" w:hAnsiTheme="minorEastAsia" w:cs="Times New Roman"/>
          <w:szCs w:val="21"/>
        </w:rPr>
      </w:pPr>
      <w:r>
        <w:rPr>
          <w:rFonts w:asciiTheme="minorEastAsia" w:hAnsiTheme="minorEastAsia" w:cs="Times New Roman" w:hint="eastAsia"/>
          <w:szCs w:val="21"/>
        </w:rPr>
        <w:t>笔者</w:t>
      </w:r>
      <w:r w:rsidR="00AF3A77">
        <w:rPr>
          <w:rFonts w:asciiTheme="minorEastAsia" w:hAnsiTheme="minorEastAsia" w:cs="仿宋" w:hint="eastAsia"/>
          <w:szCs w:val="21"/>
        </w:rPr>
        <w:t>以广东省</w:t>
      </w:r>
      <w:r w:rsidRPr="009124FF">
        <w:rPr>
          <w:rFonts w:asciiTheme="minorEastAsia" w:hAnsiTheme="minorEastAsia" w:cs="Times New Roman" w:hint="eastAsia"/>
          <w:szCs w:val="21"/>
        </w:rPr>
        <w:t>N学院</w:t>
      </w:r>
      <w:r>
        <w:rPr>
          <w:rFonts w:asciiTheme="minorEastAsia" w:hAnsiTheme="minorEastAsia" w:cs="Times New Roman" w:hint="eastAsia"/>
          <w:szCs w:val="21"/>
        </w:rPr>
        <w:t>（独立学院）为</w:t>
      </w:r>
      <w:r w:rsidR="00AF3A77">
        <w:rPr>
          <w:rFonts w:asciiTheme="minorEastAsia" w:hAnsiTheme="minorEastAsia" w:cs="Times New Roman" w:hint="eastAsia"/>
          <w:szCs w:val="21"/>
        </w:rPr>
        <w:t>例</w:t>
      </w:r>
      <w:r>
        <w:rPr>
          <w:rFonts w:asciiTheme="minorEastAsia" w:hAnsiTheme="minorEastAsia" w:cs="Times New Roman" w:hint="eastAsia"/>
          <w:szCs w:val="21"/>
        </w:rPr>
        <w:t>，</w:t>
      </w:r>
      <w:r w:rsidR="00725EA1">
        <w:rPr>
          <w:rFonts w:asciiTheme="minorEastAsia" w:hAnsiTheme="minorEastAsia" w:cs="Times New Roman"/>
          <w:szCs w:val="21"/>
        </w:rPr>
        <w:t>对</w:t>
      </w:r>
      <w:r>
        <w:rPr>
          <w:rFonts w:asciiTheme="minorEastAsia" w:hAnsiTheme="minorEastAsia" w:cs="Times New Roman" w:hint="eastAsia"/>
          <w:szCs w:val="21"/>
        </w:rPr>
        <w:t>其</w:t>
      </w:r>
      <w:r w:rsidR="00725EA1">
        <w:rPr>
          <w:rFonts w:asciiTheme="minorEastAsia" w:hAnsiTheme="minorEastAsia" w:cs="Times New Roman"/>
          <w:szCs w:val="21"/>
        </w:rPr>
        <w:t>大学英语教学中心和外国语言文学系的外语教师</w:t>
      </w:r>
      <w:r w:rsidR="00725EA1">
        <w:rPr>
          <w:rFonts w:asciiTheme="minorEastAsia" w:hAnsiTheme="minorEastAsia" w:cs="Times New Roman" w:hint="eastAsia"/>
          <w:szCs w:val="21"/>
        </w:rPr>
        <w:t>（青年教师占主体）</w:t>
      </w:r>
      <w:r w:rsidR="00725EA1">
        <w:rPr>
          <w:rFonts w:asciiTheme="minorEastAsia" w:hAnsiTheme="minorEastAsia" w:cs="Times New Roman"/>
          <w:szCs w:val="21"/>
        </w:rPr>
        <w:t>进行了</w:t>
      </w:r>
      <w:r w:rsidR="00725EA1">
        <w:rPr>
          <w:rFonts w:asciiTheme="minorEastAsia" w:hAnsiTheme="minorEastAsia" w:cs="Times New Roman" w:hint="eastAsia"/>
          <w:szCs w:val="21"/>
        </w:rPr>
        <w:t>问卷调查和访谈</w:t>
      </w:r>
      <w:r w:rsidR="00725EA1">
        <w:rPr>
          <w:rFonts w:asciiTheme="minorEastAsia" w:hAnsiTheme="minorEastAsia" w:cs="Times New Roman"/>
          <w:szCs w:val="21"/>
        </w:rPr>
        <w:t>，</w:t>
      </w:r>
      <w:r>
        <w:rPr>
          <w:rFonts w:asciiTheme="minorEastAsia" w:hAnsiTheme="minorEastAsia" w:cs="Times New Roman" w:hint="eastAsia"/>
          <w:szCs w:val="21"/>
        </w:rPr>
        <w:t>挖掘梳理目前该学院的</w:t>
      </w:r>
      <w:r w:rsidR="00725EA1">
        <w:rPr>
          <w:rFonts w:asciiTheme="minorEastAsia" w:hAnsiTheme="minorEastAsia" w:cs="Times New Roman" w:hint="eastAsia"/>
          <w:szCs w:val="21"/>
        </w:rPr>
        <w:t>外语教师在自主专业发展过程中遇到的</w:t>
      </w:r>
      <w:r>
        <w:rPr>
          <w:rFonts w:asciiTheme="minorEastAsia" w:hAnsiTheme="minorEastAsia" w:cs="Times New Roman" w:hint="eastAsia"/>
          <w:szCs w:val="21"/>
        </w:rPr>
        <w:t>各种困境和难题。</w:t>
      </w:r>
    </w:p>
    <w:p w:rsidR="00725EA1" w:rsidRPr="00F877C2" w:rsidRDefault="00725EA1" w:rsidP="008E2CD8">
      <w:pPr>
        <w:pStyle w:val="3"/>
        <w:numPr>
          <w:ilvl w:val="0"/>
          <w:numId w:val="1"/>
        </w:numPr>
        <w:spacing w:beforeLines="50" w:afterLines="50" w:line="400" w:lineRule="exact"/>
        <w:ind w:firstLineChars="0"/>
        <w:rPr>
          <w:rFonts w:asciiTheme="minorEastAsia" w:hAnsiTheme="minorEastAsia" w:cs="Times New Roman"/>
          <w:b/>
          <w:szCs w:val="21"/>
        </w:rPr>
      </w:pPr>
      <w:r w:rsidRPr="00F877C2">
        <w:rPr>
          <w:rFonts w:asciiTheme="minorEastAsia" w:hAnsiTheme="minorEastAsia" w:cs="Times New Roman"/>
          <w:b/>
          <w:bCs/>
          <w:szCs w:val="21"/>
        </w:rPr>
        <w:t>自主专业发展规划</w:t>
      </w:r>
      <w:r w:rsidR="005E2323" w:rsidRPr="00F877C2">
        <w:rPr>
          <w:rFonts w:asciiTheme="minorEastAsia" w:hAnsiTheme="minorEastAsia" w:cs="Times New Roman" w:hint="eastAsia"/>
          <w:b/>
          <w:bCs/>
          <w:szCs w:val="21"/>
        </w:rPr>
        <w:t>有待</w:t>
      </w:r>
      <w:r w:rsidR="00124691" w:rsidRPr="00F877C2">
        <w:rPr>
          <w:rFonts w:asciiTheme="minorEastAsia" w:hAnsiTheme="minorEastAsia" w:cs="Times New Roman" w:hint="eastAsia"/>
          <w:b/>
          <w:bCs/>
          <w:szCs w:val="21"/>
        </w:rPr>
        <w:t>明确</w:t>
      </w:r>
    </w:p>
    <w:p w:rsidR="00725EA1" w:rsidRPr="00F877C2" w:rsidRDefault="00725EA1" w:rsidP="00725EA1">
      <w:pPr>
        <w:spacing w:line="400" w:lineRule="exact"/>
        <w:ind w:firstLineChars="200" w:firstLine="420"/>
        <w:rPr>
          <w:rFonts w:asciiTheme="minorEastAsia" w:hAnsiTheme="minorEastAsia" w:cs="Times New Roman"/>
          <w:szCs w:val="21"/>
        </w:rPr>
      </w:pPr>
      <w:r w:rsidRPr="00F877C2">
        <w:rPr>
          <w:rFonts w:asciiTheme="minorEastAsia" w:hAnsiTheme="minorEastAsia" w:cs="Times New Roman"/>
          <w:szCs w:val="21"/>
        </w:rPr>
        <w:t>当前</w:t>
      </w:r>
      <w:r w:rsidRPr="00F877C2">
        <w:rPr>
          <w:rFonts w:asciiTheme="minorEastAsia" w:hAnsiTheme="minorEastAsia" w:cs="Times New Roman" w:hint="eastAsia"/>
          <w:szCs w:val="21"/>
        </w:rPr>
        <w:t>N</w:t>
      </w:r>
      <w:r w:rsidRPr="00F877C2">
        <w:rPr>
          <w:rFonts w:asciiTheme="minorEastAsia" w:hAnsiTheme="minorEastAsia" w:cs="Times New Roman"/>
          <w:szCs w:val="21"/>
        </w:rPr>
        <w:t>学院</w:t>
      </w:r>
      <w:r w:rsidRPr="00F877C2">
        <w:rPr>
          <w:rFonts w:asciiTheme="minorEastAsia" w:hAnsiTheme="minorEastAsia" w:cs="Times New Roman" w:hint="eastAsia"/>
          <w:szCs w:val="21"/>
        </w:rPr>
        <w:t>的</w:t>
      </w:r>
      <w:r w:rsidR="00124691" w:rsidRPr="00F877C2">
        <w:rPr>
          <w:rFonts w:asciiTheme="minorEastAsia" w:hAnsiTheme="minorEastAsia" w:cs="Times New Roman"/>
          <w:szCs w:val="21"/>
        </w:rPr>
        <w:t>大部分外语教师都意识到了要不断加强自身专业发展，然而仍有</w:t>
      </w:r>
      <w:r w:rsidR="00124691" w:rsidRPr="00F877C2">
        <w:rPr>
          <w:rFonts w:asciiTheme="minorEastAsia" w:hAnsiTheme="minorEastAsia" w:cs="Times New Roman" w:hint="eastAsia"/>
          <w:szCs w:val="21"/>
        </w:rPr>
        <w:t>部分</w:t>
      </w:r>
      <w:r w:rsidRPr="00F877C2">
        <w:rPr>
          <w:rFonts w:asciiTheme="minorEastAsia" w:hAnsiTheme="minorEastAsia" w:cs="Times New Roman" w:hint="eastAsia"/>
          <w:szCs w:val="21"/>
        </w:rPr>
        <w:t>外语</w:t>
      </w:r>
      <w:r w:rsidRPr="00F877C2">
        <w:rPr>
          <w:rFonts w:asciiTheme="minorEastAsia" w:hAnsiTheme="minorEastAsia" w:cs="Times New Roman"/>
          <w:szCs w:val="21"/>
        </w:rPr>
        <w:t>教师对</w:t>
      </w:r>
      <w:r w:rsidRPr="00F877C2">
        <w:rPr>
          <w:rFonts w:asciiTheme="minorEastAsia" w:hAnsiTheme="minorEastAsia" w:cstheme="majorEastAsia" w:hint="eastAsia"/>
          <w:szCs w:val="21"/>
        </w:rPr>
        <w:t>“大数据”</w:t>
      </w:r>
      <w:r w:rsidR="00124691" w:rsidRPr="00F877C2">
        <w:rPr>
          <w:rFonts w:asciiTheme="minorEastAsia" w:hAnsiTheme="minorEastAsia" w:cs="Times New Roman"/>
          <w:szCs w:val="21"/>
        </w:rPr>
        <w:t>的内涵与外延</w:t>
      </w:r>
      <w:r w:rsidR="00124691" w:rsidRPr="00F877C2">
        <w:rPr>
          <w:rFonts w:asciiTheme="minorEastAsia" w:hAnsiTheme="minorEastAsia" w:cs="Times New Roman" w:hint="eastAsia"/>
          <w:szCs w:val="21"/>
        </w:rPr>
        <w:t>感到陌生</w:t>
      </w:r>
      <w:r w:rsidRPr="00F877C2">
        <w:rPr>
          <w:rFonts w:asciiTheme="minorEastAsia" w:hAnsiTheme="minorEastAsia" w:cs="Times New Roman"/>
          <w:szCs w:val="21"/>
        </w:rPr>
        <w:t>，</w:t>
      </w:r>
      <w:r w:rsidRPr="00F877C2">
        <w:rPr>
          <w:rFonts w:asciiTheme="minorEastAsia" w:hAnsiTheme="minorEastAsia" w:cs="Times New Roman" w:hint="eastAsia"/>
          <w:szCs w:val="21"/>
        </w:rPr>
        <w:t>不</w:t>
      </w:r>
      <w:r w:rsidR="00124691" w:rsidRPr="00F877C2">
        <w:rPr>
          <w:rFonts w:asciiTheme="minorEastAsia" w:hAnsiTheme="minorEastAsia" w:cs="Times New Roman" w:hint="eastAsia"/>
          <w:szCs w:val="21"/>
        </w:rPr>
        <w:t>太</w:t>
      </w:r>
      <w:r w:rsidRPr="00F877C2">
        <w:rPr>
          <w:rFonts w:asciiTheme="minorEastAsia" w:hAnsiTheme="minorEastAsia" w:cs="Times New Roman" w:hint="eastAsia"/>
          <w:szCs w:val="21"/>
        </w:rPr>
        <w:t>了解大数据所带来的外语教学的变化</w:t>
      </w:r>
      <w:r w:rsidR="00124691" w:rsidRPr="00F877C2">
        <w:rPr>
          <w:rFonts w:asciiTheme="minorEastAsia" w:hAnsiTheme="minorEastAsia" w:cs="Times New Roman"/>
          <w:szCs w:val="21"/>
        </w:rPr>
        <w:t>，因此</w:t>
      </w:r>
      <w:r w:rsidR="00124691" w:rsidRPr="00F877C2">
        <w:rPr>
          <w:rFonts w:asciiTheme="minorEastAsia" w:hAnsiTheme="minorEastAsia" w:cs="Times New Roman" w:hint="eastAsia"/>
          <w:szCs w:val="21"/>
        </w:rPr>
        <w:t>尚没</w:t>
      </w:r>
      <w:r w:rsidR="00124691" w:rsidRPr="00F877C2">
        <w:rPr>
          <w:rFonts w:asciiTheme="minorEastAsia" w:hAnsiTheme="minorEastAsia" w:cs="Times New Roman"/>
          <w:szCs w:val="21"/>
        </w:rPr>
        <w:t>有</w:t>
      </w:r>
      <w:r w:rsidR="00124691" w:rsidRPr="00F877C2">
        <w:rPr>
          <w:rFonts w:asciiTheme="minorEastAsia" w:hAnsiTheme="minorEastAsia" w:cs="Times New Roman" w:hint="eastAsia"/>
          <w:szCs w:val="21"/>
        </w:rPr>
        <w:t>明确的、</w:t>
      </w:r>
      <w:r w:rsidRPr="00F877C2">
        <w:rPr>
          <w:rFonts w:asciiTheme="minorEastAsia" w:hAnsiTheme="minorEastAsia" w:cs="Times New Roman"/>
          <w:szCs w:val="21"/>
        </w:rPr>
        <w:t>适应大数据时代的</w:t>
      </w:r>
      <w:r w:rsidRPr="00F877C2">
        <w:rPr>
          <w:rFonts w:asciiTheme="minorEastAsia" w:hAnsiTheme="minorEastAsia" w:cs="Times New Roman" w:hint="eastAsia"/>
          <w:szCs w:val="21"/>
        </w:rPr>
        <w:t>自主</w:t>
      </w:r>
      <w:r w:rsidRPr="00F877C2">
        <w:rPr>
          <w:rFonts w:asciiTheme="minorEastAsia" w:hAnsiTheme="minorEastAsia" w:cs="Times New Roman"/>
          <w:szCs w:val="21"/>
        </w:rPr>
        <w:t>专业发展规划。由于未</w:t>
      </w:r>
      <w:r w:rsidR="00124691" w:rsidRPr="00F877C2">
        <w:rPr>
          <w:rFonts w:asciiTheme="minorEastAsia" w:hAnsiTheme="minorEastAsia" w:cs="Times New Roman" w:hint="eastAsia"/>
          <w:szCs w:val="21"/>
        </w:rPr>
        <w:t>能</w:t>
      </w:r>
      <w:r w:rsidRPr="00F877C2">
        <w:rPr>
          <w:rFonts w:asciiTheme="minorEastAsia" w:hAnsiTheme="minorEastAsia" w:cs="Times New Roman"/>
          <w:szCs w:val="21"/>
        </w:rPr>
        <w:t>充分意识到大数据时代给自主专业发展带来的危机和挑战，</w:t>
      </w:r>
      <w:r w:rsidR="00124691" w:rsidRPr="00F877C2">
        <w:rPr>
          <w:rFonts w:asciiTheme="minorEastAsia" w:hAnsiTheme="minorEastAsia" w:cs="Times New Roman" w:hint="eastAsia"/>
          <w:szCs w:val="21"/>
        </w:rPr>
        <w:t>许多</w:t>
      </w:r>
      <w:r w:rsidRPr="00F877C2">
        <w:rPr>
          <w:rFonts w:asciiTheme="minorEastAsia" w:hAnsiTheme="minorEastAsia" w:cs="Times New Roman"/>
          <w:szCs w:val="21"/>
        </w:rPr>
        <w:t>外语教师自主发展动力不足</w:t>
      </w:r>
      <w:r w:rsidRPr="00F877C2">
        <w:rPr>
          <w:rFonts w:asciiTheme="minorEastAsia" w:hAnsiTheme="minorEastAsia" w:cs="Times New Roman" w:hint="eastAsia"/>
          <w:szCs w:val="21"/>
        </w:rPr>
        <w:t>，</w:t>
      </w:r>
      <w:r w:rsidR="00124691" w:rsidRPr="00F877C2">
        <w:rPr>
          <w:rFonts w:asciiTheme="minorEastAsia" w:hAnsiTheme="minorEastAsia" w:cs="Times New Roman"/>
          <w:szCs w:val="21"/>
        </w:rPr>
        <w:t>整体水平</w:t>
      </w:r>
      <w:r w:rsidR="00124691" w:rsidRPr="00F877C2">
        <w:rPr>
          <w:rFonts w:asciiTheme="minorEastAsia" w:hAnsiTheme="minorEastAsia" w:cs="Times New Roman" w:hint="eastAsia"/>
          <w:szCs w:val="21"/>
        </w:rPr>
        <w:t>有待提高</w:t>
      </w:r>
      <w:r w:rsidRPr="00F877C2">
        <w:rPr>
          <w:rFonts w:asciiTheme="minorEastAsia" w:hAnsiTheme="minorEastAsia" w:cs="Times New Roman"/>
          <w:szCs w:val="21"/>
        </w:rPr>
        <w:t>。</w:t>
      </w:r>
    </w:p>
    <w:p w:rsidR="00725EA1" w:rsidRPr="00F877C2" w:rsidRDefault="00725EA1" w:rsidP="008E2CD8">
      <w:pPr>
        <w:pStyle w:val="3"/>
        <w:numPr>
          <w:ilvl w:val="0"/>
          <w:numId w:val="1"/>
        </w:numPr>
        <w:spacing w:beforeLines="50" w:afterLines="50" w:line="400" w:lineRule="exact"/>
        <w:ind w:firstLineChars="0"/>
        <w:rPr>
          <w:rFonts w:asciiTheme="minorEastAsia" w:hAnsiTheme="minorEastAsia" w:cs="Times New Roman"/>
          <w:b/>
          <w:bCs/>
          <w:szCs w:val="21"/>
        </w:rPr>
      </w:pPr>
      <w:r w:rsidRPr="00F877C2">
        <w:rPr>
          <w:rFonts w:asciiTheme="minorEastAsia" w:hAnsiTheme="minorEastAsia" w:cs="Times New Roman"/>
          <w:b/>
          <w:bCs/>
          <w:szCs w:val="21"/>
        </w:rPr>
        <w:t>大数据整合分析能力</w:t>
      </w:r>
      <w:r w:rsidR="00124691" w:rsidRPr="00F877C2">
        <w:rPr>
          <w:rFonts w:asciiTheme="minorEastAsia" w:hAnsiTheme="minorEastAsia" w:cs="Times New Roman" w:hint="eastAsia"/>
          <w:b/>
          <w:bCs/>
          <w:szCs w:val="21"/>
        </w:rPr>
        <w:t>有待提高</w:t>
      </w:r>
    </w:p>
    <w:p w:rsidR="00725EA1" w:rsidRPr="00F877C2" w:rsidRDefault="00725EA1" w:rsidP="00725EA1">
      <w:pPr>
        <w:spacing w:line="400" w:lineRule="exact"/>
        <w:ind w:firstLineChars="200" w:firstLine="420"/>
        <w:rPr>
          <w:rFonts w:asciiTheme="minorEastAsia" w:hAnsiTheme="minorEastAsia" w:cs="Times New Roman"/>
          <w:b/>
          <w:bCs/>
          <w:szCs w:val="21"/>
        </w:rPr>
      </w:pPr>
      <w:r w:rsidRPr="00F877C2">
        <w:rPr>
          <w:rFonts w:asciiTheme="minorEastAsia" w:hAnsiTheme="minorEastAsia" w:cs="Times New Roman"/>
          <w:szCs w:val="21"/>
        </w:rPr>
        <w:t>在大数据背景下，教学行为变成了一种有数据分析结果支持的科学</w:t>
      </w:r>
      <w:r w:rsidRPr="00F877C2">
        <w:rPr>
          <w:rFonts w:asciiTheme="minorEastAsia" w:hAnsiTheme="minorEastAsia" w:cs="Times New Roman" w:hint="eastAsia"/>
          <w:szCs w:val="21"/>
          <w:vertAlign w:val="superscript"/>
        </w:rPr>
        <w:t>【6】</w:t>
      </w:r>
      <w:r w:rsidRPr="00F877C2">
        <w:rPr>
          <w:rFonts w:asciiTheme="minorEastAsia" w:hAnsiTheme="minorEastAsia" w:cs="Times New Roman" w:hint="eastAsia"/>
          <w:szCs w:val="21"/>
        </w:rPr>
        <w:t>。</w:t>
      </w:r>
      <w:r w:rsidRPr="00F877C2">
        <w:rPr>
          <w:rFonts w:asciiTheme="minorEastAsia" w:hAnsiTheme="minorEastAsia" w:cs="Times New Roman"/>
          <w:szCs w:val="21"/>
        </w:rPr>
        <w:t>据调查统计，</w:t>
      </w:r>
      <w:r w:rsidRPr="00F877C2">
        <w:rPr>
          <w:rFonts w:asciiTheme="minorEastAsia" w:hAnsiTheme="minorEastAsia" w:cs="Times New Roman" w:hint="eastAsia"/>
          <w:szCs w:val="21"/>
        </w:rPr>
        <w:t>N</w:t>
      </w:r>
      <w:r w:rsidRPr="00F877C2">
        <w:rPr>
          <w:rFonts w:asciiTheme="minorEastAsia" w:hAnsiTheme="minorEastAsia" w:cs="Times New Roman"/>
          <w:szCs w:val="21"/>
        </w:rPr>
        <w:t>学院</w:t>
      </w:r>
      <w:r w:rsidRPr="00F877C2">
        <w:rPr>
          <w:rFonts w:asciiTheme="minorEastAsia" w:hAnsiTheme="minorEastAsia" w:cs="Times New Roman" w:hint="eastAsia"/>
          <w:szCs w:val="21"/>
        </w:rPr>
        <w:t>的</w:t>
      </w:r>
      <w:r w:rsidR="00124691" w:rsidRPr="00F877C2">
        <w:rPr>
          <w:rFonts w:asciiTheme="minorEastAsia" w:hAnsiTheme="minorEastAsia" w:cs="Times New Roman"/>
          <w:szCs w:val="21"/>
        </w:rPr>
        <w:t>青年外语教师中拥有</w:t>
      </w:r>
      <w:r w:rsidR="00704BF8" w:rsidRPr="00F877C2">
        <w:rPr>
          <w:rFonts w:asciiTheme="minorEastAsia" w:hAnsiTheme="minorEastAsia" w:cs="Times New Roman" w:hint="eastAsia"/>
          <w:szCs w:val="21"/>
        </w:rPr>
        <w:t>全国</w:t>
      </w:r>
      <w:r w:rsidR="00124691" w:rsidRPr="00F877C2">
        <w:rPr>
          <w:rFonts w:asciiTheme="minorEastAsia" w:hAnsiTheme="minorEastAsia" w:cs="Times New Roman"/>
          <w:szCs w:val="21"/>
        </w:rPr>
        <w:t>计算机二级</w:t>
      </w:r>
      <w:r w:rsidR="00704BF8" w:rsidRPr="00F877C2">
        <w:rPr>
          <w:rFonts w:asciiTheme="minorEastAsia" w:hAnsiTheme="minorEastAsia" w:cs="Times New Roman" w:hint="eastAsia"/>
          <w:szCs w:val="21"/>
        </w:rPr>
        <w:t>考试</w:t>
      </w:r>
      <w:r w:rsidR="00124691" w:rsidRPr="00F877C2">
        <w:rPr>
          <w:rFonts w:asciiTheme="minorEastAsia" w:hAnsiTheme="minorEastAsia" w:cs="Times New Roman"/>
          <w:szCs w:val="21"/>
        </w:rPr>
        <w:t>证</w:t>
      </w:r>
      <w:r w:rsidR="00704BF8" w:rsidRPr="00F877C2">
        <w:rPr>
          <w:rFonts w:asciiTheme="minorEastAsia" w:hAnsiTheme="minorEastAsia" w:cs="Times New Roman" w:hint="eastAsia"/>
          <w:szCs w:val="21"/>
        </w:rPr>
        <w:t>书</w:t>
      </w:r>
      <w:r w:rsidR="00124691" w:rsidRPr="00F877C2">
        <w:rPr>
          <w:rFonts w:asciiTheme="minorEastAsia" w:hAnsiTheme="minorEastAsia" w:cs="Times New Roman"/>
          <w:szCs w:val="21"/>
        </w:rPr>
        <w:t>的</w:t>
      </w:r>
      <w:r w:rsidR="00124691" w:rsidRPr="00F877C2">
        <w:rPr>
          <w:rFonts w:asciiTheme="minorEastAsia" w:hAnsiTheme="minorEastAsia" w:cs="Times New Roman" w:hint="eastAsia"/>
          <w:szCs w:val="21"/>
        </w:rPr>
        <w:t>尚</w:t>
      </w:r>
      <w:r w:rsidR="00124691" w:rsidRPr="00F877C2">
        <w:rPr>
          <w:rFonts w:asciiTheme="minorEastAsia" w:hAnsiTheme="minorEastAsia" w:cs="Times New Roman"/>
          <w:szCs w:val="21"/>
        </w:rPr>
        <w:t>不</w:t>
      </w:r>
      <w:r w:rsidR="00124691" w:rsidRPr="00F877C2">
        <w:rPr>
          <w:rFonts w:asciiTheme="minorEastAsia" w:hAnsiTheme="minorEastAsia" w:cs="Times New Roman" w:hint="eastAsia"/>
          <w:szCs w:val="21"/>
        </w:rPr>
        <w:t>足</w:t>
      </w:r>
      <w:r w:rsidR="00124691" w:rsidRPr="00F877C2">
        <w:rPr>
          <w:rFonts w:asciiTheme="minorEastAsia" w:hAnsiTheme="minorEastAsia" w:cs="Times New Roman"/>
          <w:szCs w:val="21"/>
        </w:rPr>
        <w:t>3</w:t>
      </w:r>
      <w:r w:rsidR="00124691" w:rsidRPr="00F877C2">
        <w:rPr>
          <w:rFonts w:asciiTheme="minorEastAsia" w:hAnsiTheme="minorEastAsia" w:cs="Times New Roman" w:hint="eastAsia"/>
          <w:szCs w:val="21"/>
        </w:rPr>
        <w:t>5</w:t>
      </w:r>
      <w:r w:rsidRPr="00F877C2">
        <w:rPr>
          <w:rFonts w:asciiTheme="minorEastAsia" w:hAnsiTheme="minorEastAsia" w:cs="Times New Roman"/>
          <w:szCs w:val="21"/>
        </w:rPr>
        <w:t>%</w:t>
      </w:r>
      <w:r w:rsidR="00124691" w:rsidRPr="00F877C2">
        <w:rPr>
          <w:rFonts w:asciiTheme="minorEastAsia" w:hAnsiTheme="minorEastAsia" w:cs="Times New Roman"/>
          <w:szCs w:val="21"/>
        </w:rPr>
        <w:t>，</w:t>
      </w:r>
      <w:r w:rsidR="00124691" w:rsidRPr="00F877C2">
        <w:rPr>
          <w:rFonts w:asciiTheme="minorEastAsia" w:hAnsiTheme="minorEastAsia" w:cs="Times New Roman" w:hint="eastAsia"/>
          <w:szCs w:val="21"/>
        </w:rPr>
        <w:t>熟悉</w:t>
      </w:r>
      <w:r w:rsidRPr="00F877C2">
        <w:rPr>
          <w:rFonts w:asciiTheme="minorEastAsia" w:hAnsiTheme="minorEastAsia" w:cs="Times New Roman"/>
          <w:szCs w:val="21"/>
        </w:rPr>
        <w:t>统计学知识的不到</w:t>
      </w:r>
      <w:r w:rsidR="00124691" w:rsidRPr="00F877C2">
        <w:rPr>
          <w:rFonts w:asciiTheme="minorEastAsia" w:hAnsiTheme="minorEastAsia" w:cs="Times New Roman" w:hint="eastAsia"/>
          <w:szCs w:val="21"/>
        </w:rPr>
        <w:t>3</w:t>
      </w:r>
      <w:r w:rsidRPr="00F877C2">
        <w:rPr>
          <w:rFonts w:asciiTheme="minorEastAsia" w:hAnsiTheme="minorEastAsia" w:cs="Times New Roman"/>
          <w:szCs w:val="21"/>
        </w:rPr>
        <w:t>0%</w:t>
      </w:r>
      <w:r w:rsidR="00704BF8" w:rsidRPr="00F877C2">
        <w:rPr>
          <w:rFonts w:asciiTheme="minorEastAsia" w:hAnsiTheme="minorEastAsia" w:cs="Times New Roman" w:hint="eastAsia"/>
          <w:szCs w:val="21"/>
        </w:rPr>
        <w:t>。</w:t>
      </w:r>
      <w:r w:rsidRPr="00F877C2">
        <w:rPr>
          <w:rFonts w:asciiTheme="minorEastAsia" w:hAnsiTheme="minorEastAsia" w:cs="Times New Roman" w:hint="eastAsia"/>
          <w:szCs w:val="21"/>
        </w:rPr>
        <w:t>正因为缺乏相关的统计</w:t>
      </w:r>
      <w:r w:rsidR="00704BF8" w:rsidRPr="00F877C2">
        <w:rPr>
          <w:rFonts w:asciiTheme="minorEastAsia" w:hAnsiTheme="minorEastAsia" w:cs="Times New Roman" w:hint="eastAsia"/>
          <w:szCs w:val="21"/>
        </w:rPr>
        <w:t>学</w:t>
      </w:r>
      <w:r w:rsidRPr="00F877C2">
        <w:rPr>
          <w:rFonts w:asciiTheme="minorEastAsia" w:hAnsiTheme="minorEastAsia" w:cs="Times New Roman" w:hint="eastAsia"/>
          <w:szCs w:val="21"/>
        </w:rPr>
        <w:t>知识和计算机技术</w:t>
      </w:r>
      <w:r w:rsidRPr="00F877C2">
        <w:rPr>
          <w:rFonts w:asciiTheme="minorEastAsia" w:hAnsiTheme="minorEastAsia" w:cs="Times New Roman"/>
          <w:szCs w:val="21"/>
        </w:rPr>
        <w:t>，</w:t>
      </w:r>
      <w:r w:rsidR="00704BF8" w:rsidRPr="00F877C2">
        <w:rPr>
          <w:rFonts w:asciiTheme="minorEastAsia" w:hAnsiTheme="minorEastAsia" w:cs="Times New Roman" w:hint="eastAsia"/>
          <w:szCs w:val="21"/>
        </w:rPr>
        <w:t>仅有少数外语教师能够</w:t>
      </w:r>
      <w:r w:rsidRPr="00F877C2">
        <w:rPr>
          <w:rFonts w:asciiTheme="minorEastAsia" w:hAnsiTheme="minorEastAsia" w:cs="Times New Roman" w:hint="eastAsia"/>
          <w:szCs w:val="21"/>
        </w:rPr>
        <w:t>借助现代化手段</w:t>
      </w:r>
      <w:r w:rsidR="00704BF8" w:rsidRPr="00F877C2">
        <w:rPr>
          <w:rFonts w:asciiTheme="minorEastAsia" w:hAnsiTheme="minorEastAsia" w:cs="Times New Roman" w:hint="eastAsia"/>
          <w:szCs w:val="21"/>
        </w:rPr>
        <w:t>，做到在学期初、学期中和学期末</w:t>
      </w:r>
      <w:r w:rsidR="00704BF8" w:rsidRPr="00F877C2">
        <w:rPr>
          <w:rFonts w:asciiTheme="minorEastAsia" w:hAnsiTheme="minorEastAsia" w:cs="Times New Roman"/>
          <w:szCs w:val="21"/>
        </w:rPr>
        <w:t>对任教的班级</w:t>
      </w:r>
      <w:r w:rsidRPr="00F877C2">
        <w:rPr>
          <w:rFonts w:asciiTheme="minorEastAsia" w:hAnsiTheme="minorEastAsia" w:cs="Times New Roman" w:hint="eastAsia"/>
          <w:szCs w:val="21"/>
        </w:rPr>
        <w:t>进行</w:t>
      </w:r>
      <w:r w:rsidR="00704BF8" w:rsidRPr="00F877C2">
        <w:rPr>
          <w:rFonts w:asciiTheme="minorEastAsia" w:hAnsiTheme="minorEastAsia" w:cs="Times New Roman" w:hint="eastAsia"/>
          <w:szCs w:val="21"/>
        </w:rPr>
        <w:t>完整的</w:t>
      </w:r>
      <w:r w:rsidRPr="00F877C2">
        <w:rPr>
          <w:rFonts w:asciiTheme="minorEastAsia" w:hAnsiTheme="minorEastAsia" w:cs="Times New Roman"/>
          <w:szCs w:val="21"/>
        </w:rPr>
        <w:t>教学数据搜集和整理</w:t>
      </w:r>
      <w:r w:rsidR="00704BF8" w:rsidRPr="00F877C2">
        <w:rPr>
          <w:rFonts w:asciiTheme="minorEastAsia" w:hAnsiTheme="minorEastAsia" w:cs="Times New Roman" w:hint="eastAsia"/>
          <w:szCs w:val="21"/>
        </w:rPr>
        <w:t>，</w:t>
      </w:r>
      <w:r w:rsidR="006A644F" w:rsidRPr="00F877C2">
        <w:rPr>
          <w:rFonts w:asciiTheme="minorEastAsia" w:hAnsiTheme="minorEastAsia" w:cs="Times New Roman" w:hint="eastAsia"/>
          <w:szCs w:val="21"/>
        </w:rPr>
        <w:t>并</w:t>
      </w:r>
      <w:r w:rsidRPr="00F877C2">
        <w:rPr>
          <w:rFonts w:asciiTheme="minorEastAsia" w:hAnsiTheme="minorEastAsia" w:cs="Times New Roman"/>
          <w:szCs w:val="21"/>
        </w:rPr>
        <w:t>根据不同的</w:t>
      </w:r>
      <w:r w:rsidR="006A644F" w:rsidRPr="00F877C2">
        <w:rPr>
          <w:rFonts w:asciiTheme="minorEastAsia" w:hAnsiTheme="minorEastAsia" w:cs="Times New Roman" w:hint="eastAsia"/>
          <w:szCs w:val="21"/>
        </w:rPr>
        <w:t>班级</w:t>
      </w:r>
      <w:r w:rsidRPr="00F877C2">
        <w:rPr>
          <w:rFonts w:asciiTheme="minorEastAsia" w:hAnsiTheme="minorEastAsia" w:cs="Times New Roman"/>
          <w:szCs w:val="21"/>
        </w:rPr>
        <w:t>学习情况制定个性化</w:t>
      </w:r>
      <w:r w:rsidRPr="00F877C2">
        <w:rPr>
          <w:rFonts w:asciiTheme="minorEastAsia" w:hAnsiTheme="minorEastAsia" w:cs="Times New Roman" w:hint="eastAsia"/>
          <w:szCs w:val="21"/>
        </w:rPr>
        <w:t>教学</w:t>
      </w:r>
      <w:r w:rsidR="006A644F" w:rsidRPr="00F877C2">
        <w:rPr>
          <w:rFonts w:asciiTheme="minorEastAsia" w:hAnsiTheme="minorEastAsia" w:cs="Times New Roman" w:hint="eastAsia"/>
          <w:szCs w:val="21"/>
        </w:rPr>
        <w:t>辅</w:t>
      </w:r>
      <w:r w:rsidRPr="00F877C2">
        <w:rPr>
          <w:rFonts w:asciiTheme="minorEastAsia" w:hAnsiTheme="minorEastAsia" w:cs="Times New Roman"/>
          <w:szCs w:val="21"/>
        </w:rPr>
        <w:t>导方案。</w:t>
      </w:r>
    </w:p>
    <w:p w:rsidR="00725EA1" w:rsidRPr="00F877C2" w:rsidRDefault="00725EA1" w:rsidP="008E2CD8">
      <w:pPr>
        <w:pStyle w:val="3"/>
        <w:numPr>
          <w:ilvl w:val="0"/>
          <w:numId w:val="1"/>
        </w:numPr>
        <w:spacing w:beforeLines="50" w:line="400" w:lineRule="exact"/>
        <w:ind w:firstLineChars="0"/>
        <w:rPr>
          <w:rFonts w:asciiTheme="minorEastAsia" w:hAnsiTheme="minorEastAsia" w:cs="Times New Roman"/>
          <w:b/>
          <w:bCs/>
          <w:szCs w:val="21"/>
        </w:rPr>
      </w:pPr>
      <w:r w:rsidRPr="00F877C2">
        <w:rPr>
          <w:rFonts w:asciiTheme="minorEastAsia" w:hAnsiTheme="minorEastAsia" w:cs="Times New Roman"/>
          <w:b/>
          <w:bCs/>
          <w:szCs w:val="21"/>
        </w:rPr>
        <w:t>传统教学方式</w:t>
      </w:r>
      <w:r w:rsidR="006A644F" w:rsidRPr="00F877C2">
        <w:rPr>
          <w:rFonts w:asciiTheme="minorEastAsia" w:hAnsiTheme="minorEastAsia" w:cs="Times New Roman" w:hint="eastAsia"/>
          <w:b/>
          <w:bCs/>
          <w:szCs w:val="21"/>
        </w:rPr>
        <w:t>仍占主导</w:t>
      </w:r>
    </w:p>
    <w:p w:rsidR="00725EA1" w:rsidRPr="00F877C2" w:rsidRDefault="00725EA1" w:rsidP="00725EA1">
      <w:pPr>
        <w:autoSpaceDE w:val="0"/>
        <w:autoSpaceDN w:val="0"/>
        <w:adjustRightInd w:val="0"/>
        <w:spacing w:line="400" w:lineRule="exact"/>
        <w:ind w:firstLineChars="200" w:firstLine="420"/>
        <w:jc w:val="left"/>
        <w:rPr>
          <w:rFonts w:asciiTheme="minorEastAsia" w:hAnsiTheme="minorEastAsia" w:cs="Times New Roman"/>
          <w:szCs w:val="21"/>
        </w:rPr>
      </w:pPr>
      <w:r w:rsidRPr="00F877C2">
        <w:rPr>
          <w:rFonts w:asciiTheme="minorEastAsia" w:hAnsiTheme="minorEastAsia" w:cs="Times New Roman"/>
          <w:szCs w:val="21"/>
        </w:rPr>
        <w:t>大数据时代，</w:t>
      </w:r>
      <w:r w:rsidRPr="00F877C2">
        <w:rPr>
          <w:rFonts w:asciiTheme="minorEastAsia" w:hAnsiTheme="minorEastAsia" w:cs="Times New Roman" w:hint="eastAsia"/>
          <w:szCs w:val="21"/>
        </w:rPr>
        <w:t>如果</w:t>
      </w:r>
      <w:r w:rsidRPr="00F877C2">
        <w:rPr>
          <w:rFonts w:asciiTheme="minorEastAsia" w:hAnsiTheme="minorEastAsia" w:cs="Times New Roman"/>
          <w:szCs w:val="21"/>
        </w:rPr>
        <w:t>外语教师不及时转变教学思路，那么</w:t>
      </w:r>
      <w:r w:rsidRPr="00F877C2">
        <w:rPr>
          <w:rFonts w:asciiTheme="minorEastAsia" w:hAnsiTheme="minorEastAsia" w:cs="Times New Roman" w:hint="eastAsia"/>
          <w:szCs w:val="21"/>
        </w:rPr>
        <w:t>就极有可能</w:t>
      </w:r>
      <w:r w:rsidRPr="00F877C2">
        <w:rPr>
          <w:rFonts w:asciiTheme="minorEastAsia" w:hAnsiTheme="minorEastAsia" w:cs="Times New Roman"/>
          <w:szCs w:val="21"/>
        </w:rPr>
        <w:t>被</w:t>
      </w:r>
      <w:r w:rsidRPr="00F877C2">
        <w:rPr>
          <w:rFonts w:asciiTheme="minorEastAsia" w:hAnsiTheme="minorEastAsia" w:cstheme="majorEastAsia" w:hint="eastAsia"/>
          <w:szCs w:val="21"/>
        </w:rPr>
        <w:t>“网络”</w:t>
      </w:r>
      <w:r w:rsidRPr="00F877C2">
        <w:rPr>
          <w:rFonts w:asciiTheme="minorEastAsia" w:hAnsiTheme="minorEastAsia" w:cs="Times New Roman"/>
          <w:szCs w:val="21"/>
        </w:rPr>
        <w:t>这位教师</w:t>
      </w:r>
      <w:r w:rsidRPr="00F877C2">
        <w:rPr>
          <w:rFonts w:asciiTheme="minorEastAsia" w:hAnsiTheme="minorEastAsia" w:cs="Times New Roman" w:hint="eastAsia"/>
          <w:szCs w:val="21"/>
        </w:rPr>
        <w:t>所取而代之</w:t>
      </w:r>
      <w:r w:rsidRPr="00F877C2">
        <w:rPr>
          <w:rFonts w:asciiTheme="minorEastAsia" w:hAnsiTheme="minorEastAsia" w:cs="Times New Roman"/>
          <w:szCs w:val="21"/>
        </w:rPr>
        <w:t>。调查发现，</w:t>
      </w:r>
      <w:r w:rsidR="006A644F" w:rsidRPr="00F877C2">
        <w:rPr>
          <w:rFonts w:asciiTheme="minorEastAsia" w:hAnsiTheme="minorEastAsia" w:cs="Times New Roman" w:hint="eastAsia"/>
          <w:szCs w:val="21"/>
        </w:rPr>
        <w:t>传统教学模式和方法在许多外语课堂上的比重偏大</w:t>
      </w:r>
      <w:r w:rsidRPr="00F877C2">
        <w:rPr>
          <w:rFonts w:asciiTheme="minorEastAsia" w:hAnsiTheme="minorEastAsia" w:cs="Times New Roman"/>
          <w:szCs w:val="21"/>
        </w:rPr>
        <w:t>，学生</w:t>
      </w:r>
      <w:r w:rsidRPr="00F877C2">
        <w:rPr>
          <w:rFonts w:asciiTheme="minorEastAsia" w:hAnsiTheme="minorEastAsia" w:cs="Times New Roman" w:hint="eastAsia"/>
          <w:szCs w:val="21"/>
        </w:rPr>
        <w:t>的英语</w:t>
      </w:r>
      <w:r w:rsidRPr="00F877C2">
        <w:rPr>
          <w:rFonts w:asciiTheme="minorEastAsia" w:hAnsiTheme="minorEastAsia" w:cs="Times New Roman"/>
          <w:szCs w:val="21"/>
        </w:rPr>
        <w:t>学习兴趣</w:t>
      </w:r>
      <w:r w:rsidR="006A644F" w:rsidRPr="00F877C2">
        <w:rPr>
          <w:rFonts w:asciiTheme="minorEastAsia" w:hAnsiTheme="minorEastAsia" w:cs="Times New Roman" w:hint="eastAsia"/>
          <w:szCs w:val="21"/>
        </w:rPr>
        <w:t>和热情相对不足</w:t>
      </w:r>
      <w:r w:rsidRPr="00F877C2">
        <w:rPr>
          <w:rFonts w:asciiTheme="minorEastAsia" w:hAnsiTheme="minorEastAsia" w:cs="Times New Roman"/>
          <w:szCs w:val="21"/>
        </w:rPr>
        <w:t>，课堂学习氛围</w:t>
      </w:r>
      <w:r w:rsidRPr="00F877C2">
        <w:rPr>
          <w:rFonts w:asciiTheme="minorEastAsia" w:hAnsiTheme="minorEastAsia" w:cs="Times New Roman" w:hint="eastAsia"/>
          <w:szCs w:val="21"/>
        </w:rPr>
        <w:t>不佳</w:t>
      </w:r>
      <w:r w:rsidRPr="00F877C2">
        <w:rPr>
          <w:rFonts w:asciiTheme="minorEastAsia" w:hAnsiTheme="minorEastAsia" w:cs="Times New Roman"/>
          <w:szCs w:val="21"/>
        </w:rPr>
        <w:t>。</w:t>
      </w:r>
      <w:r w:rsidRPr="00F877C2">
        <w:rPr>
          <w:rFonts w:asciiTheme="minorEastAsia" w:hAnsiTheme="minorEastAsia" w:cs="Times New Roman" w:hint="eastAsia"/>
          <w:szCs w:val="21"/>
        </w:rPr>
        <w:t>据调研，N学院</w:t>
      </w:r>
      <w:r w:rsidR="006A644F" w:rsidRPr="00F877C2">
        <w:rPr>
          <w:rFonts w:asciiTheme="minorEastAsia" w:hAnsiTheme="minorEastAsia" w:cs="Times New Roman" w:hint="eastAsia"/>
          <w:szCs w:val="21"/>
        </w:rPr>
        <w:t>中</w:t>
      </w:r>
      <w:r w:rsidRPr="00F877C2">
        <w:rPr>
          <w:rFonts w:asciiTheme="minorEastAsia" w:hAnsiTheme="minorEastAsia" w:cs="Times New Roman"/>
          <w:szCs w:val="21"/>
        </w:rPr>
        <w:t>能</w:t>
      </w:r>
      <w:r w:rsidR="006A644F" w:rsidRPr="00F877C2">
        <w:rPr>
          <w:rFonts w:asciiTheme="minorEastAsia" w:hAnsiTheme="minorEastAsia" w:cs="Times New Roman" w:hint="eastAsia"/>
          <w:szCs w:val="21"/>
        </w:rPr>
        <w:t>够</w:t>
      </w:r>
      <w:r w:rsidRPr="00F877C2">
        <w:rPr>
          <w:rFonts w:asciiTheme="minorEastAsia" w:hAnsiTheme="minorEastAsia" w:cs="Times New Roman"/>
          <w:szCs w:val="21"/>
        </w:rPr>
        <w:t>主动</w:t>
      </w:r>
      <w:r w:rsidRPr="00F877C2">
        <w:rPr>
          <w:rFonts w:asciiTheme="minorEastAsia" w:hAnsiTheme="minorEastAsia" w:cs="Times New Roman" w:hint="eastAsia"/>
          <w:szCs w:val="21"/>
        </w:rPr>
        <w:t>定期</w:t>
      </w:r>
      <w:r w:rsidRPr="00F877C2">
        <w:rPr>
          <w:rFonts w:asciiTheme="minorEastAsia" w:hAnsiTheme="minorEastAsia" w:cs="Times New Roman"/>
          <w:szCs w:val="21"/>
        </w:rPr>
        <w:t>到网上对外语学习资源进行整合</w:t>
      </w:r>
      <w:r w:rsidR="006A644F" w:rsidRPr="00F877C2">
        <w:rPr>
          <w:rFonts w:asciiTheme="minorEastAsia" w:hAnsiTheme="minorEastAsia" w:cs="Times New Roman" w:hint="eastAsia"/>
          <w:szCs w:val="21"/>
        </w:rPr>
        <w:t>，</w:t>
      </w:r>
      <w:r w:rsidRPr="00F877C2">
        <w:rPr>
          <w:rFonts w:asciiTheme="minorEastAsia" w:hAnsiTheme="minorEastAsia" w:cs="Times New Roman" w:hint="eastAsia"/>
          <w:szCs w:val="21"/>
        </w:rPr>
        <w:t>并</w:t>
      </w:r>
      <w:r w:rsidRPr="00F877C2">
        <w:rPr>
          <w:rFonts w:asciiTheme="minorEastAsia" w:hAnsiTheme="minorEastAsia" w:cs="Times New Roman"/>
          <w:szCs w:val="21"/>
        </w:rPr>
        <w:t>为学生制定英语学习计划和策略</w:t>
      </w:r>
      <w:r w:rsidRPr="00F877C2">
        <w:rPr>
          <w:rFonts w:asciiTheme="minorEastAsia" w:hAnsiTheme="minorEastAsia" w:cs="Times New Roman" w:hint="eastAsia"/>
          <w:szCs w:val="21"/>
        </w:rPr>
        <w:t>的</w:t>
      </w:r>
      <w:r w:rsidR="006A644F" w:rsidRPr="00F877C2">
        <w:rPr>
          <w:rFonts w:asciiTheme="minorEastAsia" w:hAnsiTheme="minorEastAsia" w:cs="Times New Roman" w:hint="eastAsia"/>
          <w:szCs w:val="21"/>
        </w:rPr>
        <w:t>外语教师人数，仍有较大缺口。</w:t>
      </w:r>
    </w:p>
    <w:p w:rsidR="00725EA1" w:rsidRPr="00F877C2" w:rsidRDefault="005E2323" w:rsidP="008E2CD8">
      <w:pPr>
        <w:pStyle w:val="3"/>
        <w:numPr>
          <w:ilvl w:val="0"/>
          <w:numId w:val="1"/>
        </w:numPr>
        <w:spacing w:beforeLines="50" w:afterLines="50" w:line="400" w:lineRule="exact"/>
        <w:ind w:firstLineChars="0"/>
        <w:rPr>
          <w:rFonts w:asciiTheme="minorEastAsia" w:hAnsiTheme="minorEastAsia" w:cs="Times New Roman"/>
          <w:b/>
          <w:bCs/>
          <w:szCs w:val="21"/>
        </w:rPr>
      </w:pPr>
      <w:r w:rsidRPr="00F877C2">
        <w:rPr>
          <w:rFonts w:asciiTheme="minorEastAsia" w:hAnsiTheme="minorEastAsia" w:cs="Times New Roman"/>
          <w:b/>
          <w:bCs/>
          <w:szCs w:val="21"/>
        </w:rPr>
        <w:t>对新</w:t>
      </w:r>
      <w:r w:rsidR="006A644F" w:rsidRPr="00F877C2">
        <w:rPr>
          <w:rFonts w:asciiTheme="minorEastAsia" w:hAnsiTheme="minorEastAsia" w:cs="Times New Roman"/>
          <w:b/>
          <w:bCs/>
          <w:szCs w:val="21"/>
        </w:rPr>
        <w:t>课堂模式</w:t>
      </w:r>
      <w:r w:rsidRPr="00F877C2">
        <w:rPr>
          <w:rFonts w:asciiTheme="minorEastAsia" w:hAnsiTheme="minorEastAsia" w:cs="Times New Roman" w:hint="eastAsia"/>
          <w:b/>
          <w:bCs/>
          <w:szCs w:val="21"/>
        </w:rPr>
        <w:t>的理解不足</w:t>
      </w:r>
    </w:p>
    <w:p w:rsidR="00725EA1" w:rsidRPr="00F877C2" w:rsidRDefault="00725EA1" w:rsidP="00725EA1">
      <w:pPr>
        <w:autoSpaceDE w:val="0"/>
        <w:autoSpaceDN w:val="0"/>
        <w:adjustRightInd w:val="0"/>
        <w:spacing w:line="400" w:lineRule="exact"/>
        <w:ind w:firstLineChars="200" w:firstLine="420"/>
        <w:jc w:val="left"/>
        <w:rPr>
          <w:rFonts w:asciiTheme="minorEastAsia" w:hAnsiTheme="minorEastAsia" w:cs="Times New Roman"/>
          <w:szCs w:val="21"/>
        </w:rPr>
      </w:pPr>
      <w:r w:rsidRPr="00F877C2">
        <w:rPr>
          <w:rFonts w:asciiTheme="minorEastAsia" w:hAnsiTheme="minorEastAsia" w:cs="Times New Roman"/>
          <w:szCs w:val="21"/>
        </w:rPr>
        <w:lastRenderedPageBreak/>
        <w:t>在</w:t>
      </w:r>
      <w:r w:rsidRPr="00F877C2">
        <w:rPr>
          <w:rFonts w:asciiTheme="minorEastAsia" w:hAnsiTheme="minorEastAsia" w:cs="Times New Roman" w:hint="eastAsia"/>
          <w:szCs w:val="21"/>
        </w:rPr>
        <w:t>N</w:t>
      </w:r>
      <w:r w:rsidRPr="00F877C2">
        <w:rPr>
          <w:rFonts w:asciiTheme="minorEastAsia" w:hAnsiTheme="minorEastAsia" w:cs="Times New Roman"/>
          <w:szCs w:val="21"/>
        </w:rPr>
        <w:t>学院，</w:t>
      </w:r>
      <w:r w:rsidRPr="00F877C2">
        <w:rPr>
          <w:rFonts w:asciiTheme="minorEastAsia" w:hAnsiTheme="minorEastAsia" w:cs="Times New Roman" w:hint="eastAsia"/>
          <w:szCs w:val="21"/>
        </w:rPr>
        <w:t>笔者</w:t>
      </w:r>
      <w:r w:rsidRPr="00F877C2">
        <w:rPr>
          <w:rFonts w:asciiTheme="minorEastAsia" w:hAnsiTheme="minorEastAsia" w:cs="Times New Roman"/>
          <w:szCs w:val="21"/>
        </w:rPr>
        <w:t>还针对以下问题进行了调查：你是否了解慕课、微课程、翻转课堂、E课堂等大数据时代下的课堂新模式？调查结果显示，除了正在进行这方面</w:t>
      </w:r>
      <w:r w:rsidR="006A644F" w:rsidRPr="00F877C2">
        <w:rPr>
          <w:rFonts w:asciiTheme="minorEastAsia" w:hAnsiTheme="minorEastAsia" w:cs="Times New Roman" w:hint="eastAsia"/>
          <w:szCs w:val="21"/>
        </w:rPr>
        <w:t>的</w:t>
      </w:r>
      <w:r w:rsidRPr="00F877C2">
        <w:rPr>
          <w:rFonts w:asciiTheme="minorEastAsia" w:hAnsiTheme="minorEastAsia" w:cs="Times New Roman"/>
          <w:szCs w:val="21"/>
        </w:rPr>
        <w:t>课题研究、准备发</w:t>
      </w:r>
      <w:r w:rsidR="006A644F" w:rsidRPr="00F877C2">
        <w:rPr>
          <w:rFonts w:asciiTheme="minorEastAsia" w:hAnsiTheme="minorEastAsia" w:cs="Times New Roman" w:hint="eastAsia"/>
          <w:szCs w:val="21"/>
        </w:rPr>
        <w:t>表</w:t>
      </w:r>
      <w:r w:rsidRPr="00F877C2">
        <w:rPr>
          <w:rFonts w:asciiTheme="minorEastAsia" w:hAnsiTheme="minorEastAsia" w:cs="Times New Roman"/>
          <w:szCs w:val="21"/>
        </w:rPr>
        <w:t>论文的</w:t>
      </w:r>
      <w:r w:rsidR="006A644F" w:rsidRPr="00F877C2">
        <w:rPr>
          <w:rFonts w:asciiTheme="minorEastAsia" w:hAnsiTheme="minorEastAsia" w:cs="Times New Roman"/>
          <w:szCs w:val="21"/>
        </w:rPr>
        <w:t>教师外，</w:t>
      </w:r>
      <w:r w:rsidR="006A644F" w:rsidRPr="00F877C2">
        <w:rPr>
          <w:rFonts w:asciiTheme="minorEastAsia" w:hAnsiTheme="minorEastAsia" w:cs="Times New Roman" w:hint="eastAsia"/>
          <w:szCs w:val="21"/>
        </w:rPr>
        <w:t>仍有许多</w:t>
      </w:r>
      <w:r w:rsidR="006A644F" w:rsidRPr="00F877C2">
        <w:rPr>
          <w:rFonts w:asciiTheme="minorEastAsia" w:hAnsiTheme="minorEastAsia" w:cs="Times New Roman"/>
          <w:szCs w:val="21"/>
        </w:rPr>
        <w:t>外语教师</w:t>
      </w:r>
      <w:r w:rsidRPr="00F877C2">
        <w:rPr>
          <w:rFonts w:asciiTheme="minorEastAsia" w:hAnsiTheme="minorEastAsia" w:cs="Times New Roman"/>
          <w:szCs w:val="21"/>
        </w:rPr>
        <w:t>对此不</w:t>
      </w:r>
      <w:r w:rsidR="006A644F" w:rsidRPr="00F877C2">
        <w:rPr>
          <w:rFonts w:asciiTheme="minorEastAsia" w:hAnsiTheme="minorEastAsia" w:cs="Times New Roman" w:hint="eastAsia"/>
          <w:szCs w:val="21"/>
        </w:rPr>
        <w:t>甚</w:t>
      </w:r>
      <w:r w:rsidRPr="00F877C2">
        <w:rPr>
          <w:rFonts w:asciiTheme="minorEastAsia" w:hAnsiTheme="minorEastAsia" w:cs="Times New Roman"/>
          <w:szCs w:val="21"/>
        </w:rPr>
        <w:t>了解。</w:t>
      </w:r>
      <w:r w:rsidRPr="00F877C2">
        <w:rPr>
          <w:rFonts w:asciiTheme="minorEastAsia" w:hAnsiTheme="minorEastAsia" w:cs="Times New Roman" w:hint="eastAsia"/>
          <w:szCs w:val="21"/>
        </w:rPr>
        <w:t>虽然有的教师</w:t>
      </w:r>
      <w:r w:rsidRPr="00F877C2">
        <w:rPr>
          <w:rFonts w:asciiTheme="minorEastAsia" w:hAnsiTheme="minorEastAsia" w:cs="Times New Roman"/>
          <w:szCs w:val="21"/>
        </w:rPr>
        <w:t>正在进行</w:t>
      </w:r>
      <w:r w:rsidRPr="00F877C2">
        <w:rPr>
          <w:rFonts w:asciiTheme="minorEastAsia" w:hAnsiTheme="minorEastAsia" w:cs="Times New Roman" w:hint="eastAsia"/>
          <w:szCs w:val="21"/>
        </w:rPr>
        <w:t>外语课堂新模式的理论</w:t>
      </w:r>
      <w:r w:rsidRPr="00F877C2">
        <w:rPr>
          <w:rFonts w:asciiTheme="minorEastAsia" w:hAnsiTheme="minorEastAsia" w:cs="Times New Roman"/>
          <w:szCs w:val="21"/>
        </w:rPr>
        <w:t>研究</w:t>
      </w:r>
      <w:r w:rsidR="00D140E0" w:rsidRPr="00F877C2">
        <w:rPr>
          <w:rFonts w:asciiTheme="minorEastAsia" w:hAnsiTheme="minorEastAsia" w:cs="Times New Roman" w:hint="eastAsia"/>
          <w:szCs w:val="21"/>
        </w:rPr>
        <w:t>，但</w:t>
      </w:r>
      <w:r w:rsidRPr="00F877C2">
        <w:rPr>
          <w:rFonts w:asciiTheme="minorEastAsia" w:hAnsiTheme="minorEastAsia" w:cs="Times New Roman" w:hint="eastAsia"/>
          <w:szCs w:val="21"/>
        </w:rPr>
        <w:t>并</w:t>
      </w:r>
      <w:r w:rsidRPr="00F877C2">
        <w:rPr>
          <w:rFonts w:asciiTheme="minorEastAsia" w:hAnsiTheme="minorEastAsia" w:cs="Times New Roman"/>
          <w:szCs w:val="21"/>
        </w:rPr>
        <w:t>没有</w:t>
      </w:r>
      <w:r w:rsidR="00D140E0" w:rsidRPr="00F877C2">
        <w:rPr>
          <w:rFonts w:asciiTheme="minorEastAsia" w:hAnsiTheme="minorEastAsia" w:cs="Times New Roman" w:hint="eastAsia"/>
          <w:szCs w:val="21"/>
        </w:rPr>
        <w:t>十分明确的、准备</w:t>
      </w:r>
      <w:r w:rsidRPr="00F877C2">
        <w:rPr>
          <w:rFonts w:asciiTheme="minorEastAsia" w:hAnsiTheme="minorEastAsia" w:cs="Times New Roman"/>
          <w:szCs w:val="21"/>
        </w:rPr>
        <w:t>在课堂上</w:t>
      </w:r>
      <w:r w:rsidRPr="00F877C2">
        <w:rPr>
          <w:rFonts w:asciiTheme="minorEastAsia" w:hAnsiTheme="minorEastAsia" w:cs="Times New Roman" w:hint="eastAsia"/>
          <w:szCs w:val="21"/>
        </w:rPr>
        <w:t>真正</w:t>
      </w:r>
      <w:r w:rsidR="00D140E0" w:rsidRPr="00F877C2">
        <w:rPr>
          <w:rFonts w:asciiTheme="minorEastAsia" w:hAnsiTheme="minorEastAsia" w:cs="Times New Roman"/>
          <w:szCs w:val="21"/>
        </w:rPr>
        <w:t>实践这些新模式的打算，</w:t>
      </w:r>
      <w:r w:rsidR="00D140E0" w:rsidRPr="00F877C2">
        <w:rPr>
          <w:rFonts w:asciiTheme="minorEastAsia" w:hAnsiTheme="minorEastAsia" w:cs="Times New Roman" w:hint="eastAsia"/>
          <w:szCs w:val="21"/>
        </w:rPr>
        <w:t>他们</w:t>
      </w:r>
      <w:r w:rsidRPr="00F877C2">
        <w:rPr>
          <w:rFonts w:asciiTheme="minorEastAsia" w:hAnsiTheme="minorEastAsia" w:cs="Times New Roman"/>
          <w:szCs w:val="21"/>
        </w:rPr>
        <w:t>认为</w:t>
      </w:r>
      <w:r w:rsidRPr="00F877C2">
        <w:rPr>
          <w:rFonts w:asciiTheme="minorEastAsia" w:hAnsiTheme="minorEastAsia" w:cs="Times New Roman" w:hint="eastAsia"/>
          <w:szCs w:val="21"/>
        </w:rPr>
        <w:t>N</w:t>
      </w:r>
      <w:r w:rsidR="00D140E0" w:rsidRPr="00F877C2">
        <w:rPr>
          <w:rFonts w:asciiTheme="minorEastAsia" w:hAnsiTheme="minorEastAsia" w:cs="Times New Roman"/>
          <w:szCs w:val="21"/>
        </w:rPr>
        <w:t>学院</w:t>
      </w:r>
      <w:r w:rsidR="00D140E0" w:rsidRPr="00F877C2">
        <w:rPr>
          <w:rFonts w:asciiTheme="minorEastAsia" w:hAnsiTheme="minorEastAsia" w:cs="Times New Roman" w:hint="eastAsia"/>
          <w:szCs w:val="21"/>
        </w:rPr>
        <w:t>的</w:t>
      </w:r>
      <w:r w:rsidRPr="00F877C2">
        <w:rPr>
          <w:rFonts w:asciiTheme="minorEastAsia" w:hAnsiTheme="minorEastAsia" w:cs="Times New Roman"/>
          <w:szCs w:val="21"/>
        </w:rPr>
        <w:t>相关</w:t>
      </w:r>
      <w:r w:rsidR="00D140E0" w:rsidRPr="00F877C2">
        <w:rPr>
          <w:rFonts w:asciiTheme="minorEastAsia" w:hAnsiTheme="minorEastAsia" w:cs="Times New Roman" w:hint="eastAsia"/>
          <w:szCs w:val="21"/>
        </w:rPr>
        <w:t>外语</w:t>
      </w:r>
      <w:r w:rsidRPr="00F877C2">
        <w:rPr>
          <w:rFonts w:asciiTheme="minorEastAsia" w:hAnsiTheme="minorEastAsia" w:cs="Times New Roman"/>
          <w:szCs w:val="21"/>
        </w:rPr>
        <w:t>教学</w:t>
      </w:r>
      <w:r w:rsidRPr="00F877C2">
        <w:rPr>
          <w:rFonts w:asciiTheme="minorEastAsia" w:hAnsiTheme="minorEastAsia" w:cs="Times New Roman" w:hint="eastAsia"/>
          <w:szCs w:val="21"/>
        </w:rPr>
        <w:t>设备和资源</w:t>
      </w:r>
      <w:r w:rsidRPr="00F877C2">
        <w:rPr>
          <w:rFonts w:asciiTheme="minorEastAsia" w:hAnsiTheme="minorEastAsia" w:cs="Times New Roman"/>
          <w:szCs w:val="21"/>
        </w:rPr>
        <w:t>条件</w:t>
      </w:r>
      <w:r w:rsidR="00D140E0" w:rsidRPr="00F877C2">
        <w:rPr>
          <w:rFonts w:asciiTheme="minorEastAsia" w:hAnsiTheme="minorEastAsia" w:cs="Times New Roman" w:hint="eastAsia"/>
          <w:szCs w:val="21"/>
        </w:rPr>
        <w:t>仍需进一步增设和完善</w:t>
      </w:r>
      <w:r w:rsidRPr="00F877C2">
        <w:rPr>
          <w:rFonts w:asciiTheme="minorEastAsia" w:hAnsiTheme="minorEastAsia" w:cs="Times New Roman"/>
          <w:szCs w:val="21"/>
        </w:rPr>
        <w:t>。</w:t>
      </w:r>
    </w:p>
    <w:p w:rsidR="00725EA1" w:rsidRPr="00F877C2" w:rsidRDefault="00D140E0" w:rsidP="008E2CD8">
      <w:pPr>
        <w:pStyle w:val="3"/>
        <w:numPr>
          <w:ilvl w:val="0"/>
          <w:numId w:val="1"/>
        </w:numPr>
        <w:spacing w:beforeLines="50" w:afterLines="50" w:line="400" w:lineRule="exact"/>
        <w:ind w:firstLineChars="0"/>
        <w:rPr>
          <w:rFonts w:asciiTheme="minorEastAsia" w:hAnsiTheme="minorEastAsia" w:cs="Times New Roman"/>
          <w:b/>
          <w:bCs/>
          <w:szCs w:val="21"/>
        </w:rPr>
      </w:pPr>
      <w:r w:rsidRPr="00F877C2">
        <w:rPr>
          <w:rFonts w:asciiTheme="minorEastAsia" w:hAnsiTheme="minorEastAsia" w:cs="Times New Roman"/>
          <w:b/>
          <w:bCs/>
          <w:szCs w:val="21"/>
        </w:rPr>
        <w:t>学院</w:t>
      </w:r>
      <w:r w:rsidRPr="00F877C2">
        <w:rPr>
          <w:rFonts w:asciiTheme="minorEastAsia" w:hAnsiTheme="minorEastAsia" w:cs="Times New Roman" w:hint="eastAsia"/>
          <w:b/>
          <w:bCs/>
          <w:szCs w:val="21"/>
        </w:rPr>
        <w:t>的</w:t>
      </w:r>
      <w:r w:rsidRPr="00F877C2">
        <w:rPr>
          <w:rFonts w:asciiTheme="minorEastAsia" w:hAnsiTheme="minorEastAsia" w:cs="Times New Roman"/>
          <w:b/>
          <w:bCs/>
          <w:szCs w:val="21"/>
        </w:rPr>
        <w:t>支持力度</w:t>
      </w:r>
      <w:r w:rsidRPr="00F877C2">
        <w:rPr>
          <w:rFonts w:asciiTheme="minorEastAsia" w:hAnsiTheme="minorEastAsia" w:cs="Times New Roman" w:hint="eastAsia"/>
          <w:b/>
          <w:bCs/>
          <w:szCs w:val="21"/>
        </w:rPr>
        <w:t>有待加强</w:t>
      </w:r>
    </w:p>
    <w:p w:rsidR="00725EA1" w:rsidRPr="00F877C2" w:rsidRDefault="00725EA1" w:rsidP="00725EA1">
      <w:pPr>
        <w:spacing w:line="400" w:lineRule="exact"/>
        <w:ind w:firstLineChars="200" w:firstLine="420"/>
        <w:rPr>
          <w:rFonts w:asciiTheme="minorEastAsia" w:hAnsiTheme="minorEastAsia" w:cs="Times New Roman"/>
          <w:szCs w:val="21"/>
        </w:rPr>
      </w:pPr>
      <w:r w:rsidRPr="00F877C2">
        <w:rPr>
          <w:rFonts w:asciiTheme="minorEastAsia" w:hAnsiTheme="minorEastAsia" w:cs="Times New Roman" w:hint="eastAsia"/>
          <w:szCs w:val="21"/>
        </w:rPr>
        <w:t>N</w:t>
      </w:r>
      <w:r w:rsidR="00D140E0" w:rsidRPr="00F877C2">
        <w:rPr>
          <w:rFonts w:asciiTheme="minorEastAsia" w:hAnsiTheme="minorEastAsia" w:cs="Times New Roman"/>
          <w:szCs w:val="21"/>
        </w:rPr>
        <w:t>学院的外语教师普遍反映，学院对教师自主专业发展的重视</w:t>
      </w:r>
      <w:r w:rsidR="00D140E0" w:rsidRPr="00F877C2">
        <w:rPr>
          <w:rFonts w:asciiTheme="minorEastAsia" w:hAnsiTheme="minorEastAsia" w:cs="Times New Roman" w:hint="eastAsia"/>
          <w:szCs w:val="21"/>
        </w:rPr>
        <w:t>程度较之以前有了明显的改善，但支持力度和强度有待进一步提高</w:t>
      </w:r>
      <w:r w:rsidRPr="00F877C2">
        <w:rPr>
          <w:rFonts w:asciiTheme="minorEastAsia" w:hAnsiTheme="minorEastAsia" w:cs="Times New Roman"/>
          <w:szCs w:val="21"/>
        </w:rPr>
        <w:t>。首先</w:t>
      </w:r>
      <w:r w:rsidRPr="00F877C2">
        <w:rPr>
          <w:rFonts w:asciiTheme="minorEastAsia" w:hAnsiTheme="minorEastAsia" w:cs="Times New Roman" w:hint="eastAsia"/>
          <w:szCs w:val="21"/>
        </w:rPr>
        <w:t>，</w:t>
      </w:r>
      <w:r w:rsidRPr="00F877C2">
        <w:rPr>
          <w:rFonts w:asciiTheme="minorEastAsia" w:hAnsiTheme="minorEastAsia" w:cs="Times New Roman"/>
          <w:szCs w:val="21"/>
        </w:rPr>
        <w:t>青年外语教师将大部分的时间和精力都</w:t>
      </w:r>
      <w:r w:rsidRPr="00F877C2">
        <w:rPr>
          <w:rFonts w:asciiTheme="minorEastAsia" w:hAnsiTheme="minorEastAsia" w:cs="Times New Roman" w:hint="eastAsia"/>
          <w:szCs w:val="21"/>
        </w:rPr>
        <w:t>投入</w:t>
      </w:r>
      <w:r w:rsidRPr="00F877C2">
        <w:rPr>
          <w:rFonts w:asciiTheme="minorEastAsia" w:hAnsiTheme="minorEastAsia" w:cs="Times New Roman"/>
          <w:szCs w:val="21"/>
        </w:rPr>
        <w:t>在繁重的</w:t>
      </w:r>
      <w:r w:rsidRPr="00F877C2">
        <w:rPr>
          <w:rFonts w:asciiTheme="minorEastAsia" w:hAnsiTheme="minorEastAsia" w:cs="Times New Roman" w:hint="eastAsia"/>
          <w:szCs w:val="21"/>
        </w:rPr>
        <w:t>一线</w:t>
      </w:r>
      <w:r w:rsidRPr="00F877C2">
        <w:rPr>
          <w:rFonts w:asciiTheme="minorEastAsia" w:hAnsiTheme="minorEastAsia" w:cs="Times New Roman"/>
          <w:szCs w:val="21"/>
        </w:rPr>
        <w:t>教学</w:t>
      </w:r>
      <w:r w:rsidRPr="00F877C2">
        <w:rPr>
          <w:rFonts w:asciiTheme="minorEastAsia" w:hAnsiTheme="minorEastAsia" w:cs="Times New Roman" w:hint="eastAsia"/>
          <w:szCs w:val="21"/>
        </w:rPr>
        <w:t>中</w:t>
      </w:r>
      <w:r w:rsidRPr="00F877C2">
        <w:rPr>
          <w:rFonts w:asciiTheme="minorEastAsia" w:hAnsiTheme="minorEastAsia" w:cs="Times New Roman"/>
          <w:szCs w:val="21"/>
        </w:rPr>
        <w:t>，用于自主学习和科研的时间十分有限；其次</w:t>
      </w:r>
      <w:r w:rsidRPr="00F877C2">
        <w:rPr>
          <w:rFonts w:asciiTheme="minorEastAsia" w:hAnsiTheme="minorEastAsia" w:cs="Times New Roman" w:hint="eastAsia"/>
          <w:szCs w:val="21"/>
        </w:rPr>
        <w:t>，</w:t>
      </w:r>
      <w:r w:rsidRPr="00F877C2">
        <w:rPr>
          <w:rFonts w:asciiTheme="minorEastAsia" w:hAnsiTheme="minorEastAsia" w:cs="Times New Roman"/>
          <w:szCs w:val="21"/>
        </w:rPr>
        <w:t>关于网络信息技术的</w:t>
      </w:r>
      <w:r w:rsidRPr="00F877C2">
        <w:rPr>
          <w:rFonts w:asciiTheme="minorEastAsia" w:hAnsiTheme="minorEastAsia" w:cs="Times New Roman" w:hint="eastAsia"/>
          <w:szCs w:val="21"/>
        </w:rPr>
        <w:t>对口</w:t>
      </w:r>
      <w:r w:rsidRPr="00F877C2">
        <w:rPr>
          <w:rFonts w:asciiTheme="minorEastAsia" w:hAnsiTheme="minorEastAsia" w:cs="Times New Roman"/>
          <w:szCs w:val="21"/>
        </w:rPr>
        <w:t>培训和</w:t>
      </w:r>
      <w:r w:rsidRPr="00F877C2">
        <w:rPr>
          <w:rFonts w:asciiTheme="minorEastAsia" w:hAnsiTheme="minorEastAsia" w:cs="Times New Roman" w:hint="eastAsia"/>
          <w:szCs w:val="21"/>
        </w:rPr>
        <w:t>有针对性的</w:t>
      </w:r>
      <w:r w:rsidRPr="00F877C2">
        <w:rPr>
          <w:rFonts w:asciiTheme="minorEastAsia" w:hAnsiTheme="minorEastAsia" w:cs="Times New Roman"/>
          <w:szCs w:val="21"/>
        </w:rPr>
        <w:t>讲座</w:t>
      </w:r>
      <w:r w:rsidR="00D140E0" w:rsidRPr="00F877C2">
        <w:rPr>
          <w:rFonts w:asciiTheme="minorEastAsia" w:hAnsiTheme="minorEastAsia" w:cs="Times New Roman" w:hint="eastAsia"/>
          <w:szCs w:val="21"/>
        </w:rPr>
        <w:t>仍显不足</w:t>
      </w:r>
      <w:r w:rsidRPr="00F877C2">
        <w:rPr>
          <w:rFonts w:asciiTheme="minorEastAsia" w:hAnsiTheme="minorEastAsia" w:cs="Times New Roman"/>
          <w:szCs w:val="21"/>
        </w:rPr>
        <w:t>；再次</w:t>
      </w:r>
      <w:r w:rsidRPr="00F877C2">
        <w:rPr>
          <w:rFonts w:asciiTheme="minorEastAsia" w:hAnsiTheme="minorEastAsia" w:cs="Times New Roman" w:hint="eastAsia"/>
          <w:szCs w:val="21"/>
        </w:rPr>
        <w:t>，</w:t>
      </w:r>
      <w:r w:rsidRPr="00F877C2">
        <w:rPr>
          <w:rFonts w:asciiTheme="minorEastAsia" w:hAnsiTheme="minorEastAsia" w:cs="Times New Roman"/>
          <w:szCs w:val="21"/>
        </w:rPr>
        <w:t>新型课堂模式</w:t>
      </w:r>
      <w:r w:rsidR="00D140E0" w:rsidRPr="00F877C2">
        <w:rPr>
          <w:rFonts w:asciiTheme="minorEastAsia" w:hAnsiTheme="minorEastAsia" w:cs="Times New Roman" w:hint="eastAsia"/>
          <w:szCs w:val="21"/>
        </w:rPr>
        <w:t>的</w:t>
      </w:r>
      <w:r w:rsidRPr="00F877C2">
        <w:rPr>
          <w:rFonts w:asciiTheme="minorEastAsia" w:hAnsiTheme="minorEastAsia" w:cs="Times New Roman"/>
          <w:szCs w:val="21"/>
        </w:rPr>
        <w:t>实验和初步</w:t>
      </w:r>
      <w:r w:rsidR="00D140E0" w:rsidRPr="00F877C2">
        <w:rPr>
          <w:rFonts w:asciiTheme="minorEastAsia" w:hAnsiTheme="minorEastAsia" w:cs="Times New Roman" w:hint="eastAsia"/>
          <w:szCs w:val="21"/>
        </w:rPr>
        <w:t>应用需要更为足够的</w:t>
      </w:r>
      <w:r w:rsidR="00D140E0" w:rsidRPr="00F877C2">
        <w:rPr>
          <w:rFonts w:asciiTheme="minorEastAsia" w:hAnsiTheme="minorEastAsia" w:cs="Times New Roman"/>
          <w:szCs w:val="21"/>
        </w:rPr>
        <w:t>人力、物力</w:t>
      </w:r>
      <w:r w:rsidRPr="00F877C2">
        <w:rPr>
          <w:rFonts w:asciiTheme="minorEastAsia" w:hAnsiTheme="minorEastAsia" w:cs="Times New Roman"/>
          <w:szCs w:val="21"/>
        </w:rPr>
        <w:t>。</w:t>
      </w:r>
      <w:r w:rsidR="00D140E0" w:rsidRPr="00F877C2">
        <w:rPr>
          <w:rFonts w:asciiTheme="minorEastAsia" w:hAnsiTheme="minorEastAsia" w:cs="Times New Roman" w:hint="eastAsia"/>
          <w:szCs w:val="21"/>
        </w:rPr>
        <w:t>因此，就</w:t>
      </w:r>
      <w:r w:rsidRPr="00F877C2">
        <w:rPr>
          <w:rFonts w:asciiTheme="minorEastAsia" w:hAnsiTheme="minorEastAsia" w:cs="Times New Roman" w:hint="eastAsia"/>
          <w:szCs w:val="21"/>
        </w:rPr>
        <w:t>目前</w:t>
      </w:r>
      <w:r w:rsidR="00D140E0" w:rsidRPr="00F877C2">
        <w:rPr>
          <w:rFonts w:asciiTheme="minorEastAsia" w:hAnsiTheme="minorEastAsia" w:cs="Times New Roman" w:hint="eastAsia"/>
          <w:szCs w:val="21"/>
        </w:rPr>
        <w:t>而言，</w:t>
      </w:r>
      <w:r w:rsidRPr="00F877C2">
        <w:rPr>
          <w:rFonts w:asciiTheme="minorEastAsia" w:hAnsiTheme="minorEastAsia" w:cs="Times New Roman" w:hint="eastAsia"/>
          <w:szCs w:val="21"/>
        </w:rPr>
        <w:t>该</w:t>
      </w:r>
      <w:r w:rsidRPr="00F877C2">
        <w:rPr>
          <w:rFonts w:asciiTheme="minorEastAsia" w:hAnsiTheme="minorEastAsia" w:cs="Times New Roman"/>
          <w:szCs w:val="21"/>
        </w:rPr>
        <w:t>学</w:t>
      </w:r>
      <w:r w:rsidRPr="00F877C2">
        <w:rPr>
          <w:rFonts w:asciiTheme="minorEastAsia" w:hAnsiTheme="minorEastAsia" w:cs="Times New Roman" w:hint="eastAsia"/>
          <w:szCs w:val="21"/>
        </w:rPr>
        <w:t>院</w:t>
      </w:r>
      <w:r w:rsidR="00D140E0" w:rsidRPr="00F877C2">
        <w:rPr>
          <w:rFonts w:asciiTheme="minorEastAsia" w:hAnsiTheme="minorEastAsia" w:cs="Times New Roman" w:hint="eastAsia"/>
          <w:szCs w:val="21"/>
        </w:rPr>
        <w:t>的</w:t>
      </w:r>
      <w:r w:rsidRPr="00F877C2">
        <w:rPr>
          <w:rFonts w:asciiTheme="minorEastAsia" w:hAnsiTheme="minorEastAsia" w:cs="Times New Roman"/>
          <w:szCs w:val="21"/>
        </w:rPr>
        <w:t>多数青年外语教师</w:t>
      </w:r>
      <w:r w:rsidR="005E2323" w:rsidRPr="00F877C2">
        <w:rPr>
          <w:rFonts w:asciiTheme="minorEastAsia" w:hAnsiTheme="minorEastAsia" w:cs="Times New Roman" w:hint="eastAsia"/>
          <w:szCs w:val="21"/>
        </w:rPr>
        <w:t>仍</w:t>
      </w:r>
      <w:r w:rsidRPr="00F877C2">
        <w:rPr>
          <w:rFonts w:asciiTheme="minorEastAsia" w:hAnsiTheme="minorEastAsia" w:cs="Times New Roman"/>
          <w:szCs w:val="21"/>
        </w:rPr>
        <w:t>在孤军奋战</w:t>
      </w:r>
      <w:r w:rsidR="00D140E0" w:rsidRPr="00F877C2">
        <w:rPr>
          <w:rFonts w:asciiTheme="minorEastAsia" w:hAnsiTheme="minorEastAsia" w:cs="Times New Roman" w:hint="eastAsia"/>
          <w:szCs w:val="21"/>
        </w:rPr>
        <w:t>，他们呼唤</w:t>
      </w:r>
      <w:r w:rsidR="005E2323" w:rsidRPr="00F877C2">
        <w:rPr>
          <w:rFonts w:asciiTheme="minorEastAsia" w:hAnsiTheme="minorEastAsia" w:cs="Times New Roman" w:hint="eastAsia"/>
          <w:szCs w:val="21"/>
        </w:rPr>
        <w:t>更多</w:t>
      </w:r>
      <w:r w:rsidR="00D140E0" w:rsidRPr="00F877C2">
        <w:rPr>
          <w:rFonts w:asciiTheme="minorEastAsia" w:hAnsiTheme="minorEastAsia" w:cs="Times New Roman" w:hint="eastAsia"/>
          <w:szCs w:val="21"/>
        </w:rPr>
        <w:t>有</w:t>
      </w:r>
      <w:r w:rsidR="00D140E0" w:rsidRPr="00F877C2">
        <w:rPr>
          <w:rFonts w:asciiTheme="minorEastAsia" w:hAnsiTheme="minorEastAsia" w:cs="Times New Roman"/>
          <w:szCs w:val="21"/>
        </w:rPr>
        <w:t>计划</w:t>
      </w:r>
      <w:r w:rsidR="00D140E0" w:rsidRPr="00F877C2">
        <w:rPr>
          <w:rFonts w:asciiTheme="minorEastAsia" w:hAnsiTheme="minorEastAsia" w:cs="Times New Roman" w:hint="eastAsia"/>
          <w:szCs w:val="21"/>
        </w:rPr>
        <w:t>、系统性</w:t>
      </w:r>
      <w:r w:rsidR="00D140E0" w:rsidRPr="00F877C2">
        <w:rPr>
          <w:rFonts w:asciiTheme="minorEastAsia" w:hAnsiTheme="minorEastAsia" w:cs="Times New Roman"/>
          <w:szCs w:val="21"/>
        </w:rPr>
        <w:t>的</w:t>
      </w:r>
      <w:r w:rsidR="00D140E0" w:rsidRPr="00F877C2">
        <w:rPr>
          <w:rFonts w:asciiTheme="minorEastAsia" w:hAnsiTheme="minorEastAsia" w:cs="Times New Roman" w:hint="eastAsia"/>
          <w:szCs w:val="21"/>
        </w:rPr>
        <w:t>教师专业发展</w:t>
      </w:r>
      <w:r w:rsidR="00D140E0" w:rsidRPr="00F877C2">
        <w:rPr>
          <w:rFonts w:asciiTheme="minorEastAsia" w:hAnsiTheme="minorEastAsia" w:cs="Times New Roman"/>
          <w:szCs w:val="21"/>
        </w:rPr>
        <w:t>支持</w:t>
      </w:r>
      <w:r w:rsidR="00D140E0" w:rsidRPr="00F877C2">
        <w:rPr>
          <w:rFonts w:asciiTheme="minorEastAsia" w:hAnsiTheme="minorEastAsia" w:cs="Times New Roman" w:hint="eastAsia"/>
          <w:szCs w:val="21"/>
        </w:rPr>
        <w:t>和引导</w:t>
      </w:r>
      <w:r w:rsidRPr="00F877C2">
        <w:rPr>
          <w:rFonts w:asciiTheme="minorEastAsia" w:hAnsiTheme="minorEastAsia" w:cs="Times New Roman"/>
          <w:szCs w:val="21"/>
        </w:rPr>
        <w:t>。</w:t>
      </w:r>
    </w:p>
    <w:p w:rsidR="00725EA1" w:rsidRPr="00F877C2" w:rsidRDefault="00725EA1" w:rsidP="008E2CD8">
      <w:pPr>
        <w:pStyle w:val="3"/>
        <w:numPr>
          <w:ilvl w:val="0"/>
          <w:numId w:val="1"/>
        </w:numPr>
        <w:spacing w:beforeLines="50" w:afterLines="50" w:line="400" w:lineRule="exact"/>
        <w:ind w:firstLineChars="0"/>
        <w:rPr>
          <w:rFonts w:asciiTheme="minorEastAsia" w:hAnsiTheme="minorEastAsia" w:cs="Times New Roman"/>
          <w:b/>
          <w:bCs/>
          <w:szCs w:val="21"/>
        </w:rPr>
      </w:pPr>
      <w:r w:rsidRPr="00F877C2">
        <w:rPr>
          <w:rFonts w:asciiTheme="minorEastAsia" w:hAnsiTheme="minorEastAsia" w:cs="Times New Roman"/>
          <w:b/>
          <w:bCs/>
          <w:szCs w:val="21"/>
        </w:rPr>
        <w:t>政府和教育部门的关注、倡导和资助</w:t>
      </w:r>
      <w:r w:rsidR="005E2323" w:rsidRPr="00F877C2">
        <w:rPr>
          <w:rFonts w:asciiTheme="minorEastAsia" w:hAnsiTheme="minorEastAsia" w:cs="Times New Roman" w:hint="eastAsia"/>
          <w:b/>
          <w:bCs/>
          <w:szCs w:val="21"/>
        </w:rPr>
        <w:t>尚显</w:t>
      </w:r>
      <w:r w:rsidRPr="00F877C2">
        <w:rPr>
          <w:rFonts w:asciiTheme="minorEastAsia" w:hAnsiTheme="minorEastAsia" w:cs="Times New Roman"/>
          <w:b/>
          <w:bCs/>
          <w:szCs w:val="21"/>
        </w:rPr>
        <w:t>不足</w:t>
      </w:r>
    </w:p>
    <w:p w:rsidR="00725EA1" w:rsidRPr="00F877C2" w:rsidRDefault="00725EA1" w:rsidP="00725EA1">
      <w:pPr>
        <w:spacing w:line="400" w:lineRule="exact"/>
        <w:ind w:firstLineChars="200" w:firstLine="420"/>
        <w:rPr>
          <w:rFonts w:asciiTheme="minorEastAsia" w:hAnsiTheme="minorEastAsia" w:cs="Times New Roman"/>
          <w:szCs w:val="21"/>
        </w:rPr>
      </w:pPr>
      <w:r w:rsidRPr="00F877C2">
        <w:rPr>
          <w:rFonts w:asciiTheme="minorEastAsia" w:hAnsiTheme="minorEastAsia" w:cs="Times New Roman" w:hint="eastAsia"/>
          <w:szCs w:val="21"/>
        </w:rPr>
        <w:t>N</w:t>
      </w:r>
      <w:r w:rsidRPr="00F877C2">
        <w:rPr>
          <w:rFonts w:asciiTheme="minorEastAsia" w:hAnsiTheme="minorEastAsia" w:cs="Times New Roman"/>
          <w:szCs w:val="21"/>
        </w:rPr>
        <w:t>学院</w:t>
      </w:r>
      <w:r w:rsidRPr="00F877C2">
        <w:rPr>
          <w:rFonts w:asciiTheme="minorEastAsia" w:hAnsiTheme="minorEastAsia" w:cs="Times New Roman" w:hint="eastAsia"/>
          <w:szCs w:val="21"/>
        </w:rPr>
        <w:t>的</w:t>
      </w:r>
      <w:r w:rsidR="005E2323" w:rsidRPr="00F877C2">
        <w:rPr>
          <w:rFonts w:asciiTheme="minorEastAsia" w:hAnsiTheme="minorEastAsia" w:cs="Times New Roman" w:hint="eastAsia"/>
          <w:szCs w:val="21"/>
        </w:rPr>
        <w:t>多数</w:t>
      </w:r>
      <w:r w:rsidRPr="00F877C2">
        <w:rPr>
          <w:rFonts w:asciiTheme="minorEastAsia" w:hAnsiTheme="minorEastAsia" w:cs="Times New Roman"/>
          <w:szCs w:val="21"/>
        </w:rPr>
        <w:t>外语教师表示，</w:t>
      </w:r>
      <w:r w:rsidR="005E2323" w:rsidRPr="00F877C2">
        <w:rPr>
          <w:rFonts w:asciiTheme="minorEastAsia" w:hAnsiTheme="minorEastAsia" w:cs="Times New Roman" w:hint="eastAsia"/>
          <w:szCs w:val="21"/>
        </w:rPr>
        <w:t>他们渴望</w:t>
      </w:r>
      <w:r w:rsidRPr="00F877C2">
        <w:rPr>
          <w:rFonts w:asciiTheme="minorEastAsia" w:hAnsiTheme="minorEastAsia" w:cs="Times New Roman"/>
          <w:szCs w:val="21"/>
        </w:rPr>
        <w:t>省、地方政府和相关高等教育部门</w:t>
      </w:r>
      <w:r w:rsidR="005E2323" w:rsidRPr="00F877C2">
        <w:rPr>
          <w:rFonts w:asciiTheme="minorEastAsia" w:hAnsiTheme="minorEastAsia" w:cs="Times New Roman" w:hint="eastAsia"/>
          <w:szCs w:val="21"/>
        </w:rPr>
        <w:t>能</w:t>
      </w:r>
      <w:r w:rsidRPr="00F877C2">
        <w:rPr>
          <w:rFonts w:asciiTheme="minorEastAsia" w:hAnsiTheme="minorEastAsia" w:cs="Times New Roman"/>
          <w:szCs w:val="21"/>
        </w:rPr>
        <w:t>给予民办高校</w:t>
      </w:r>
      <w:r w:rsidR="005E2323" w:rsidRPr="00F877C2">
        <w:rPr>
          <w:rFonts w:asciiTheme="minorEastAsia" w:hAnsiTheme="minorEastAsia" w:cs="Times New Roman"/>
          <w:szCs w:val="21"/>
        </w:rPr>
        <w:t>外语教师自主专业发展</w:t>
      </w:r>
      <w:r w:rsidR="005E2323" w:rsidRPr="00F877C2">
        <w:rPr>
          <w:rFonts w:asciiTheme="minorEastAsia" w:hAnsiTheme="minorEastAsia" w:cs="Times New Roman" w:hint="eastAsia"/>
          <w:szCs w:val="21"/>
        </w:rPr>
        <w:t>更多的</w:t>
      </w:r>
      <w:r w:rsidR="005E2323" w:rsidRPr="00F877C2">
        <w:rPr>
          <w:rFonts w:asciiTheme="minorEastAsia" w:hAnsiTheme="minorEastAsia" w:cs="Times New Roman"/>
          <w:szCs w:val="21"/>
        </w:rPr>
        <w:t>关注、</w:t>
      </w:r>
      <w:r w:rsidR="005E2323" w:rsidRPr="00F877C2">
        <w:rPr>
          <w:rFonts w:asciiTheme="minorEastAsia" w:hAnsiTheme="minorEastAsia" w:cs="Times New Roman" w:hint="eastAsia"/>
          <w:szCs w:val="21"/>
        </w:rPr>
        <w:t>鼓励</w:t>
      </w:r>
      <w:r w:rsidR="005E2323" w:rsidRPr="00F877C2">
        <w:rPr>
          <w:rFonts w:asciiTheme="minorEastAsia" w:hAnsiTheme="minorEastAsia" w:cs="Times New Roman"/>
          <w:szCs w:val="21"/>
        </w:rPr>
        <w:t>和资助</w:t>
      </w:r>
      <w:r w:rsidRPr="00F877C2">
        <w:rPr>
          <w:rFonts w:asciiTheme="minorEastAsia" w:hAnsiTheme="minorEastAsia" w:cs="Times New Roman"/>
          <w:szCs w:val="21"/>
        </w:rPr>
        <w:t>，</w:t>
      </w:r>
      <w:r w:rsidR="005E2323" w:rsidRPr="00F877C2">
        <w:rPr>
          <w:rFonts w:asciiTheme="minorEastAsia" w:hAnsiTheme="minorEastAsia" w:cs="Times New Roman" w:hint="eastAsia"/>
          <w:szCs w:val="21"/>
        </w:rPr>
        <w:t>但目前相关</w:t>
      </w:r>
      <w:r w:rsidRPr="00F877C2">
        <w:rPr>
          <w:rFonts w:asciiTheme="minorEastAsia" w:hAnsiTheme="minorEastAsia" w:cs="Times New Roman"/>
          <w:szCs w:val="21"/>
        </w:rPr>
        <w:t>政策和资金支持的形式</w:t>
      </w:r>
      <w:r w:rsidRPr="00F877C2">
        <w:rPr>
          <w:rFonts w:asciiTheme="minorEastAsia" w:hAnsiTheme="minorEastAsia" w:cs="Times New Roman" w:hint="eastAsia"/>
          <w:szCs w:val="21"/>
        </w:rPr>
        <w:t>与</w:t>
      </w:r>
      <w:r w:rsidR="005E2323" w:rsidRPr="00F877C2">
        <w:rPr>
          <w:rFonts w:asciiTheme="minorEastAsia" w:hAnsiTheme="minorEastAsia" w:cs="Times New Roman"/>
          <w:szCs w:val="21"/>
        </w:rPr>
        <w:t>手段未能充分体现大数据时代特征</w:t>
      </w:r>
      <w:r w:rsidR="005E2323" w:rsidRPr="00F877C2">
        <w:rPr>
          <w:rFonts w:asciiTheme="minorEastAsia" w:hAnsiTheme="minorEastAsia" w:cs="Times New Roman" w:hint="eastAsia"/>
          <w:szCs w:val="21"/>
        </w:rPr>
        <w:t>，</w:t>
      </w:r>
      <w:r w:rsidRPr="00F877C2">
        <w:rPr>
          <w:rFonts w:asciiTheme="minorEastAsia" w:hAnsiTheme="minorEastAsia" w:cs="Times New Roman" w:hint="eastAsia"/>
          <w:szCs w:val="21"/>
        </w:rPr>
        <w:t>尚</w:t>
      </w:r>
      <w:r w:rsidRPr="00F877C2">
        <w:rPr>
          <w:rFonts w:asciiTheme="minorEastAsia" w:hAnsiTheme="minorEastAsia" w:cs="Times New Roman"/>
          <w:szCs w:val="21"/>
        </w:rPr>
        <w:t>未</w:t>
      </w:r>
      <w:r w:rsidR="005E2323" w:rsidRPr="00F877C2">
        <w:rPr>
          <w:rFonts w:asciiTheme="minorEastAsia" w:hAnsiTheme="minorEastAsia" w:cs="Times New Roman" w:hint="eastAsia"/>
          <w:szCs w:val="21"/>
        </w:rPr>
        <w:t>很好地</w:t>
      </w:r>
      <w:r w:rsidRPr="00F877C2">
        <w:rPr>
          <w:rFonts w:asciiTheme="minorEastAsia" w:hAnsiTheme="minorEastAsia" w:cs="Times New Roman"/>
          <w:szCs w:val="21"/>
        </w:rPr>
        <w:t>规划和建设民办高校外语教师自主专业发展的大型远程网络教育</w:t>
      </w:r>
      <w:r w:rsidR="005E2323" w:rsidRPr="00F877C2">
        <w:rPr>
          <w:rFonts w:asciiTheme="minorEastAsia" w:hAnsiTheme="minorEastAsia" w:cs="Times New Roman" w:hint="eastAsia"/>
          <w:szCs w:val="21"/>
        </w:rPr>
        <w:t>支持</w:t>
      </w:r>
      <w:r w:rsidR="005E2323" w:rsidRPr="00F877C2">
        <w:rPr>
          <w:rFonts w:asciiTheme="minorEastAsia" w:hAnsiTheme="minorEastAsia" w:cs="Times New Roman"/>
          <w:szCs w:val="21"/>
        </w:rPr>
        <w:t>体系</w:t>
      </w:r>
      <w:r w:rsidR="005E2323" w:rsidRPr="00F877C2">
        <w:rPr>
          <w:rFonts w:asciiTheme="minorEastAsia" w:hAnsiTheme="minorEastAsia" w:cs="Times New Roman" w:hint="eastAsia"/>
          <w:szCs w:val="21"/>
        </w:rPr>
        <w:t>。在</w:t>
      </w:r>
      <w:r w:rsidRPr="00F877C2">
        <w:rPr>
          <w:rFonts w:asciiTheme="minorEastAsia" w:hAnsiTheme="minorEastAsia" w:cs="Times New Roman"/>
          <w:szCs w:val="21"/>
        </w:rPr>
        <w:t>引入支持大数据时代外语课堂新模式的网络平台和设施</w:t>
      </w:r>
      <w:r w:rsidR="005E2323" w:rsidRPr="00F877C2">
        <w:rPr>
          <w:rFonts w:asciiTheme="minorEastAsia" w:hAnsiTheme="minorEastAsia" w:cs="Times New Roman" w:hint="eastAsia"/>
          <w:szCs w:val="21"/>
        </w:rPr>
        <w:t>方面，多数地方</w:t>
      </w:r>
      <w:r w:rsidR="005E2323" w:rsidRPr="00F877C2">
        <w:rPr>
          <w:rFonts w:asciiTheme="minorEastAsia" w:hAnsiTheme="minorEastAsia" w:cs="Times New Roman"/>
          <w:szCs w:val="21"/>
        </w:rPr>
        <w:t>民办高校</w:t>
      </w:r>
      <w:r w:rsidR="005E2323" w:rsidRPr="00F877C2">
        <w:rPr>
          <w:rFonts w:asciiTheme="minorEastAsia" w:hAnsiTheme="minorEastAsia" w:cs="Times New Roman" w:hint="eastAsia"/>
          <w:szCs w:val="21"/>
        </w:rPr>
        <w:t>心有意而力不足</w:t>
      </w:r>
      <w:r w:rsidRPr="00F877C2">
        <w:rPr>
          <w:rFonts w:asciiTheme="minorEastAsia" w:hAnsiTheme="minorEastAsia" w:cs="Times New Roman"/>
          <w:szCs w:val="21"/>
        </w:rPr>
        <w:t>。</w:t>
      </w:r>
    </w:p>
    <w:p w:rsidR="00725EA1" w:rsidRPr="00F877C2" w:rsidRDefault="00950B35" w:rsidP="008E2CD8">
      <w:pPr>
        <w:spacing w:beforeLines="50" w:afterLines="50" w:line="400" w:lineRule="exact"/>
        <w:ind w:firstLineChars="200" w:firstLine="482"/>
        <w:rPr>
          <w:rFonts w:asciiTheme="minorEastAsia" w:hAnsiTheme="minorEastAsia" w:cs="Times New Roman"/>
          <w:sz w:val="24"/>
        </w:rPr>
      </w:pPr>
      <w:r>
        <w:rPr>
          <w:rFonts w:asciiTheme="minorEastAsia" w:hAnsiTheme="minorEastAsia" w:cs="Times New Roman" w:hint="eastAsia"/>
          <w:b/>
          <w:bCs/>
          <w:sz w:val="24"/>
        </w:rPr>
        <w:t>四</w:t>
      </w:r>
      <w:r w:rsidR="00725EA1" w:rsidRPr="00F877C2">
        <w:rPr>
          <w:rFonts w:asciiTheme="minorEastAsia" w:hAnsiTheme="minorEastAsia" w:cs="Times New Roman"/>
          <w:b/>
          <w:bCs/>
          <w:sz w:val="24"/>
        </w:rPr>
        <w:t>、民办高校外语教师自主专业发展支持模式</w:t>
      </w:r>
    </w:p>
    <w:p w:rsidR="00657B0D" w:rsidRPr="00F877C2" w:rsidRDefault="00725EA1" w:rsidP="00950B35">
      <w:pPr>
        <w:spacing w:line="400" w:lineRule="exact"/>
        <w:ind w:firstLineChars="200" w:firstLine="420"/>
        <w:rPr>
          <w:rFonts w:asciiTheme="minorEastAsia" w:hAnsiTheme="minorEastAsia" w:cs="Times New Roman"/>
          <w:szCs w:val="21"/>
        </w:rPr>
      </w:pPr>
      <w:r w:rsidRPr="00F877C2">
        <w:rPr>
          <w:rFonts w:asciiTheme="minorEastAsia" w:hAnsiTheme="minorEastAsia" w:cs="Times New Roman" w:hint="eastAsia"/>
          <w:szCs w:val="21"/>
        </w:rPr>
        <w:t>调研发现</w:t>
      </w:r>
      <w:r w:rsidRPr="00F877C2">
        <w:rPr>
          <w:rFonts w:asciiTheme="minorEastAsia" w:hAnsiTheme="minorEastAsia" w:cs="Times New Roman"/>
          <w:szCs w:val="21"/>
        </w:rPr>
        <w:t>，大数据时代下</w:t>
      </w:r>
      <w:r w:rsidR="00657B0D" w:rsidRPr="00F877C2">
        <w:rPr>
          <w:rFonts w:asciiTheme="minorEastAsia" w:hAnsiTheme="minorEastAsia" w:cs="Times New Roman" w:hint="eastAsia"/>
          <w:szCs w:val="21"/>
        </w:rPr>
        <w:t>地方</w:t>
      </w:r>
      <w:r w:rsidRPr="00F877C2">
        <w:rPr>
          <w:rFonts w:asciiTheme="minorEastAsia" w:hAnsiTheme="minorEastAsia" w:cs="Times New Roman" w:hint="eastAsia"/>
          <w:szCs w:val="21"/>
        </w:rPr>
        <w:t>民办高校</w:t>
      </w:r>
      <w:r w:rsidRPr="00F877C2">
        <w:rPr>
          <w:rFonts w:asciiTheme="minorEastAsia" w:hAnsiTheme="minorEastAsia" w:cs="Times New Roman"/>
          <w:szCs w:val="21"/>
        </w:rPr>
        <w:t>外语教师的自主专业发展之路</w:t>
      </w:r>
      <w:r w:rsidR="00657B0D" w:rsidRPr="00F877C2">
        <w:rPr>
          <w:rFonts w:asciiTheme="minorEastAsia" w:hAnsiTheme="minorEastAsia" w:cs="Times New Roman" w:hint="eastAsia"/>
          <w:szCs w:val="21"/>
        </w:rPr>
        <w:t>前途光明，但</w:t>
      </w:r>
      <w:r w:rsidRPr="00F877C2">
        <w:rPr>
          <w:rFonts w:asciiTheme="minorEastAsia" w:hAnsiTheme="minorEastAsia" w:cs="Times New Roman"/>
          <w:szCs w:val="21"/>
        </w:rPr>
        <w:t>困难重重，单凭教师</w:t>
      </w:r>
      <w:r w:rsidRPr="00F877C2">
        <w:rPr>
          <w:rFonts w:asciiTheme="minorEastAsia" w:hAnsiTheme="minorEastAsia" w:cs="Times New Roman" w:hint="eastAsia"/>
          <w:szCs w:val="21"/>
        </w:rPr>
        <w:t>自身</w:t>
      </w:r>
      <w:r w:rsidRPr="00F877C2">
        <w:rPr>
          <w:rFonts w:asciiTheme="minorEastAsia" w:hAnsiTheme="minorEastAsia" w:cs="Times New Roman"/>
          <w:szCs w:val="21"/>
        </w:rPr>
        <w:t>孤军奋战</w:t>
      </w:r>
      <w:r w:rsidRPr="00F877C2">
        <w:rPr>
          <w:rFonts w:asciiTheme="minorEastAsia" w:hAnsiTheme="minorEastAsia" w:cs="Times New Roman" w:hint="eastAsia"/>
          <w:szCs w:val="21"/>
        </w:rPr>
        <w:t>是无法达到</w:t>
      </w:r>
      <w:r w:rsidRPr="00F877C2">
        <w:rPr>
          <w:rFonts w:asciiTheme="minorEastAsia" w:hAnsiTheme="minorEastAsia" w:cs="Times New Roman"/>
          <w:szCs w:val="21"/>
        </w:rPr>
        <w:t>大数据时代</w:t>
      </w:r>
      <w:r w:rsidRPr="00F877C2">
        <w:rPr>
          <w:rFonts w:asciiTheme="minorEastAsia" w:hAnsiTheme="minorEastAsia" w:cs="Times New Roman" w:hint="eastAsia"/>
          <w:szCs w:val="21"/>
        </w:rPr>
        <w:t>教师自主专业发展</w:t>
      </w:r>
      <w:r w:rsidRPr="00F877C2">
        <w:rPr>
          <w:rFonts w:asciiTheme="minorEastAsia" w:hAnsiTheme="minorEastAsia" w:cs="Times New Roman"/>
          <w:szCs w:val="21"/>
        </w:rPr>
        <w:t>的</w:t>
      </w:r>
      <w:r w:rsidRPr="00F877C2">
        <w:rPr>
          <w:rFonts w:asciiTheme="minorEastAsia" w:hAnsiTheme="minorEastAsia" w:cs="Times New Roman" w:hint="eastAsia"/>
          <w:szCs w:val="21"/>
        </w:rPr>
        <w:t>要求。唯</w:t>
      </w:r>
      <w:r w:rsidRPr="00F877C2">
        <w:rPr>
          <w:rFonts w:asciiTheme="minorEastAsia" w:hAnsiTheme="minorEastAsia" w:cs="Times New Roman"/>
          <w:szCs w:val="21"/>
        </w:rPr>
        <w:t>有政府教育部门、民办高校</w:t>
      </w:r>
      <w:r w:rsidRPr="00F877C2">
        <w:rPr>
          <w:rFonts w:asciiTheme="minorEastAsia" w:hAnsiTheme="minorEastAsia" w:cs="Times New Roman" w:hint="eastAsia"/>
          <w:szCs w:val="21"/>
        </w:rPr>
        <w:t>和</w:t>
      </w:r>
      <w:r w:rsidRPr="00F877C2">
        <w:rPr>
          <w:rFonts w:asciiTheme="minorEastAsia" w:hAnsiTheme="minorEastAsia" w:cs="Times New Roman"/>
          <w:szCs w:val="21"/>
        </w:rPr>
        <w:t>科研机构三方共同努力，</w:t>
      </w:r>
      <w:r w:rsidRPr="00F877C2">
        <w:rPr>
          <w:rFonts w:asciiTheme="minorEastAsia" w:hAnsiTheme="minorEastAsia" w:cs="Times New Roman" w:hint="eastAsia"/>
          <w:szCs w:val="21"/>
        </w:rPr>
        <w:t>携手</w:t>
      </w:r>
      <w:r w:rsidRPr="00F877C2">
        <w:rPr>
          <w:rFonts w:asciiTheme="minorEastAsia" w:hAnsiTheme="minorEastAsia" w:cs="Times New Roman"/>
          <w:szCs w:val="21"/>
        </w:rPr>
        <w:t>建立外语教师自主专业发展的支持模式，才能</w:t>
      </w:r>
      <w:r w:rsidRPr="00F877C2">
        <w:rPr>
          <w:rFonts w:asciiTheme="minorEastAsia" w:hAnsiTheme="minorEastAsia" w:cs="Times New Roman" w:hint="eastAsia"/>
          <w:szCs w:val="21"/>
        </w:rPr>
        <w:t>为外语教师尤其是青年外语教师提供强有力的后盾，为他们的专业发展保驾护航。</w:t>
      </w:r>
    </w:p>
    <w:p w:rsidR="00725EA1" w:rsidRPr="00F877C2" w:rsidRDefault="00725EA1" w:rsidP="005E2323">
      <w:pPr>
        <w:spacing w:line="400" w:lineRule="exact"/>
        <w:ind w:firstLineChars="150" w:firstLine="315"/>
        <w:rPr>
          <w:rFonts w:asciiTheme="minorEastAsia" w:hAnsiTheme="minorEastAsia" w:cs="Times New Roman"/>
          <w:bCs/>
          <w:szCs w:val="21"/>
        </w:rPr>
      </w:pPr>
      <w:r w:rsidRPr="00F877C2">
        <w:rPr>
          <w:rFonts w:asciiTheme="minorEastAsia" w:hAnsiTheme="minorEastAsia" w:cs="Times New Roman" w:hint="eastAsia"/>
          <w:szCs w:val="21"/>
        </w:rPr>
        <w:t>鉴于此，笔者从理论层面提出</w:t>
      </w:r>
      <w:r w:rsidR="00657B0D" w:rsidRPr="00F877C2">
        <w:rPr>
          <w:rFonts w:asciiTheme="minorEastAsia" w:hAnsiTheme="minorEastAsia" w:cs="Times New Roman" w:hint="eastAsia"/>
          <w:szCs w:val="21"/>
        </w:rPr>
        <w:t>地方</w:t>
      </w:r>
      <w:r w:rsidRPr="00F877C2">
        <w:rPr>
          <w:rFonts w:asciiTheme="minorEastAsia" w:hAnsiTheme="minorEastAsia" w:cs="Times New Roman"/>
          <w:bCs/>
          <w:szCs w:val="21"/>
        </w:rPr>
        <w:t>民办高校外语教师自主专业发展的支持模式</w:t>
      </w:r>
      <w:r w:rsidRPr="00F877C2">
        <w:rPr>
          <w:rFonts w:asciiTheme="minorEastAsia" w:hAnsiTheme="minorEastAsia" w:cs="Times New Roman" w:hint="eastAsia"/>
          <w:bCs/>
          <w:szCs w:val="21"/>
        </w:rPr>
        <w:t>，如下图所示：</w:t>
      </w:r>
    </w:p>
    <w:p w:rsidR="00725EA1" w:rsidRPr="00F877C2" w:rsidRDefault="00725EA1" w:rsidP="00725EA1">
      <w:pPr>
        <w:jc w:val="center"/>
        <w:rPr>
          <w:rFonts w:asciiTheme="minorEastAsia" w:hAnsiTheme="minorEastAsia" w:cs="Times New Roman"/>
          <w:sz w:val="18"/>
          <w:szCs w:val="18"/>
        </w:rPr>
      </w:pPr>
      <w:r w:rsidRPr="00F877C2">
        <w:rPr>
          <w:rFonts w:asciiTheme="minorEastAsia" w:hAnsiTheme="minorEastAsia" w:cs="Times New Roman"/>
          <w:noProof/>
          <w:szCs w:val="21"/>
        </w:rPr>
        <w:lastRenderedPageBreak/>
        <w:drawing>
          <wp:inline distT="0" distB="0" distL="0" distR="0">
            <wp:extent cx="2981325" cy="2362200"/>
            <wp:effectExtent l="0" t="0" r="9525" b="0"/>
            <wp:docPr id="1" name="图片 0" descr="大数据1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大数据111-01.jpg"/>
                    <pic:cNvPicPr>
                      <a:picLocks noChangeAspect="1"/>
                    </pic:cNvPicPr>
                  </pic:nvPicPr>
                  <pic:blipFill>
                    <a:blip r:embed="rId8" cstate="print"/>
                    <a:stretch>
                      <a:fillRect/>
                    </a:stretch>
                  </pic:blipFill>
                  <pic:spPr>
                    <a:xfrm>
                      <a:off x="0" y="0"/>
                      <a:ext cx="2981325" cy="2362200"/>
                    </a:xfrm>
                    <a:prstGeom prst="rect">
                      <a:avLst/>
                    </a:prstGeom>
                  </pic:spPr>
                </pic:pic>
              </a:graphicData>
            </a:graphic>
          </wp:inline>
        </w:drawing>
      </w:r>
    </w:p>
    <w:p w:rsidR="00725EA1" w:rsidRPr="00F877C2" w:rsidRDefault="00725EA1" w:rsidP="00725EA1">
      <w:pPr>
        <w:spacing w:line="400" w:lineRule="exact"/>
        <w:jc w:val="center"/>
        <w:rPr>
          <w:rFonts w:asciiTheme="minorEastAsia" w:hAnsiTheme="minorEastAsia" w:cs="Times New Roman"/>
          <w:sz w:val="18"/>
          <w:szCs w:val="18"/>
        </w:rPr>
      </w:pPr>
      <w:r w:rsidRPr="00F877C2">
        <w:rPr>
          <w:rFonts w:asciiTheme="minorEastAsia" w:hAnsiTheme="minorEastAsia" w:cs="Times New Roman"/>
          <w:sz w:val="18"/>
          <w:szCs w:val="18"/>
        </w:rPr>
        <w:t xml:space="preserve">图1 </w:t>
      </w:r>
      <w:r w:rsidRPr="005B1E66">
        <w:rPr>
          <w:rFonts w:asciiTheme="minorEastAsia" w:hAnsiTheme="minorEastAsia" w:cs="Times New Roman"/>
          <w:sz w:val="18"/>
          <w:szCs w:val="18"/>
        </w:rPr>
        <w:t>大数据时代民办高校外语教师自主</w:t>
      </w:r>
      <w:r w:rsidRPr="00F877C2">
        <w:rPr>
          <w:rFonts w:asciiTheme="minorEastAsia" w:hAnsiTheme="minorEastAsia" w:cs="Times New Roman"/>
          <w:sz w:val="18"/>
          <w:szCs w:val="18"/>
        </w:rPr>
        <w:t>专业发展支持模式</w:t>
      </w:r>
    </w:p>
    <w:p w:rsidR="00725EA1" w:rsidRPr="00F877C2" w:rsidRDefault="00725EA1" w:rsidP="008E2CD8">
      <w:pPr>
        <w:spacing w:beforeLines="50" w:afterLines="50" w:line="400" w:lineRule="exact"/>
        <w:ind w:firstLineChars="200" w:firstLine="422"/>
        <w:rPr>
          <w:rFonts w:asciiTheme="minorEastAsia" w:hAnsiTheme="minorEastAsia" w:cs="Times New Roman"/>
          <w:b/>
          <w:bCs/>
          <w:szCs w:val="21"/>
        </w:rPr>
      </w:pPr>
      <w:r w:rsidRPr="00F877C2">
        <w:rPr>
          <w:rFonts w:asciiTheme="minorEastAsia" w:hAnsiTheme="minorEastAsia" w:cs="Times New Roman" w:hint="eastAsia"/>
          <w:b/>
          <w:bCs/>
          <w:szCs w:val="21"/>
        </w:rPr>
        <w:t xml:space="preserve">（一） </w:t>
      </w:r>
      <w:r w:rsidRPr="00F877C2">
        <w:rPr>
          <w:rFonts w:asciiTheme="minorEastAsia" w:hAnsiTheme="minorEastAsia" w:cs="Times New Roman"/>
          <w:b/>
          <w:bCs/>
          <w:szCs w:val="21"/>
        </w:rPr>
        <w:t>政府和教育部门的</w:t>
      </w:r>
      <w:r w:rsidR="00657B0D" w:rsidRPr="00F877C2">
        <w:rPr>
          <w:rFonts w:asciiTheme="minorEastAsia" w:hAnsiTheme="minorEastAsia" w:cs="Times New Roman" w:hint="eastAsia"/>
          <w:b/>
          <w:bCs/>
          <w:szCs w:val="21"/>
        </w:rPr>
        <w:t>资金政策</w:t>
      </w:r>
      <w:r w:rsidR="00F877C2" w:rsidRPr="00F877C2">
        <w:rPr>
          <w:rFonts w:asciiTheme="minorEastAsia" w:hAnsiTheme="minorEastAsia" w:cs="Times New Roman" w:hint="eastAsia"/>
          <w:b/>
          <w:bCs/>
          <w:szCs w:val="21"/>
        </w:rPr>
        <w:t>扶持</w:t>
      </w:r>
    </w:p>
    <w:p w:rsidR="00725EA1" w:rsidRPr="00F877C2" w:rsidRDefault="00725EA1" w:rsidP="00725EA1">
      <w:pPr>
        <w:spacing w:line="400" w:lineRule="exact"/>
        <w:ind w:firstLineChars="200" w:firstLine="420"/>
        <w:rPr>
          <w:rFonts w:asciiTheme="minorEastAsia" w:hAnsiTheme="minorEastAsia" w:cs="Times New Roman"/>
          <w:b/>
          <w:bCs/>
          <w:szCs w:val="21"/>
        </w:rPr>
      </w:pPr>
      <w:r w:rsidRPr="00F877C2">
        <w:rPr>
          <w:rFonts w:asciiTheme="minorEastAsia" w:hAnsiTheme="minorEastAsia" w:cs="Times New Roman"/>
          <w:szCs w:val="21"/>
        </w:rPr>
        <w:t>提升资金支持的力度</w:t>
      </w:r>
      <w:r w:rsidRPr="00F877C2">
        <w:rPr>
          <w:rFonts w:asciiTheme="minorEastAsia" w:hAnsiTheme="minorEastAsia" w:cs="Times New Roman" w:hint="eastAsia"/>
          <w:szCs w:val="21"/>
        </w:rPr>
        <w:t>、</w:t>
      </w:r>
      <w:r w:rsidRPr="00F877C2">
        <w:rPr>
          <w:rFonts w:asciiTheme="minorEastAsia" w:hAnsiTheme="minorEastAsia" w:cs="Times New Roman"/>
          <w:szCs w:val="21"/>
        </w:rPr>
        <w:t>信度</w:t>
      </w:r>
      <w:r w:rsidRPr="00F877C2">
        <w:rPr>
          <w:rFonts w:asciiTheme="minorEastAsia" w:hAnsiTheme="minorEastAsia" w:cs="Times New Roman" w:hint="eastAsia"/>
          <w:szCs w:val="21"/>
        </w:rPr>
        <w:t>，制定有引导作用的教育政策，是</w:t>
      </w:r>
      <w:r w:rsidRPr="00F877C2">
        <w:rPr>
          <w:rFonts w:asciiTheme="minorEastAsia" w:hAnsiTheme="minorEastAsia" w:cs="Times New Roman"/>
          <w:bCs/>
          <w:szCs w:val="21"/>
        </w:rPr>
        <w:t>政府和教育部门</w:t>
      </w:r>
      <w:r w:rsidRPr="00F877C2">
        <w:rPr>
          <w:rFonts w:asciiTheme="minorEastAsia" w:hAnsiTheme="minorEastAsia" w:cs="Times New Roman" w:hint="eastAsia"/>
          <w:bCs/>
          <w:szCs w:val="21"/>
        </w:rPr>
        <w:t>支持的主要内容。</w:t>
      </w:r>
      <w:r w:rsidRPr="00F877C2">
        <w:rPr>
          <w:rFonts w:asciiTheme="minorEastAsia" w:hAnsiTheme="minorEastAsia" w:cs="Times New Roman" w:hint="eastAsia"/>
          <w:szCs w:val="21"/>
        </w:rPr>
        <w:t>首先，</w:t>
      </w:r>
      <w:r w:rsidRPr="00F877C2">
        <w:rPr>
          <w:rFonts w:asciiTheme="minorEastAsia" w:hAnsiTheme="minorEastAsia" w:cs="Times New Roman"/>
          <w:bCs/>
          <w:szCs w:val="21"/>
        </w:rPr>
        <w:t>地方政府与上级教育主管部门</w:t>
      </w:r>
      <w:r w:rsidRPr="00F877C2">
        <w:rPr>
          <w:rFonts w:asciiTheme="minorEastAsia" w:hAnsiTheme="minorEastAsia" w:cs="Times New Roman"/>
          <w:szCs w:val="21"/>
        </w:rPr>
        <w:t>加大对民办高校的重视程度和扶持力度，拨付专项资金建立高效、便捷的民办高校青年外语教师自主专业发展远程教育体系，向全国范围内的民办高校外语教师输送最优质的外语教师教育资源。</w:t>
      </w:r>
      <w:r w:rsidRPr="00F877C2">
        <w:rPr>
          <w:rFonts w:asciiTheme="minorEastAsia" w:hAnsiTheme="minorEastAsia" w:cs="Times New Roman" w:hint="eastAsia"/>
          <w:szCs w:val="21"/>
        </w:rPr>
        <w:t>以此同时，</w:t>
      </w:r>
      <w:r w:rsidRPr="00F877C2">
        <w:rPr>
          <w:rFonts w:asciiTheme="minorEastAsia" w:hAnsiTheme="minorEastAsia" w:cs="Times New Roman"/>
          <w:szCs w:val="21"/>
        </w:rPr>
        <w:t>为民办高校配备转变教学模式、适应大数据时代发展的基础性教学平台和设施，构建以计算机云技术和物联网技术为基础的</w:t>
      </w:r>
      <w:r w:rsidRPr="00F877C2">
        <w:rPr>
          <w:rFonts w:asciiTheme="minorEastAsia" w:hAnsiTheme="minorEastAsia" w:cstheme="majorEastAsia" w:hint="eastAsia"/>
          <w:szCs w:val="21"/>
        </w:rPr>
        <w:t>“智慧校园”</w:t>
      </w:r>
      <w:r w:rsidRPr="00F877C2">
        <w:rPr>
          <w:rFonts w:asciiTheme="minorEastAsia" w:hAnsiTheme="minorEastAsia" w:cs="Times New Roman" w:hint="eastAsia"/>
          <w:szCs w:val="21"/>
          <w:vertAlign w:val="superscript"/>
        </w:rPr>
        <w:t xml:space="preserve"> 【8】</w:t>
      </w:r>
      <w:r w:rsidRPr="00F877C2">
        <w:rPr>
          <w:rFonts w:asciiTheme="minorEastAsia" w:hAnsiTheme="minorEastAsia" w:cs="Times New Roman" w:hint="eastAsia"/>
          <w:szCs w:val="21"/>
        </w:rPr>
        <w:t>，确保身处民办</w:t>
      </w:r>
      <w:r w:rsidRPr="00F877C2">
        <w:rPr>
          <w:rFonts w:asciiTheme="minorEastAsia" w:hAnsiTheme="minorEastAsia" w:cs="Times New Roman"/>
          <w:szCs w:val="21"/>
        </w:rPr>
        <w:t>高校</w:t>
      </w:r>
      <w:r w:rsidRPr="00F877C2">
        <w:rPr>
          <w:rFonts w:asciiTheme="minorEastAsia" w:hAnsiTheme="minorEastAsia" w:cs="Times New Roman" w:hint="eastAsia"/>
          <w:szCs w:val="21"/>
        </w:rPr>
        <w:t>的</w:t>
      </w:r>
      <w:r w:rsidRPr="00F877C2">
        <w:rPr>
          <w:rFonts w:asciiTheme="minorEastAsia" w:hAnsiTheme="minorEastAsia" w:cs="Times New Roman"/>
          <w:szCs w:val="21"/>
        </w:rPr>
        <w:t>外语教师</w:t>
      </w:r>
      <w:r w:rsidRPr="00F877C2">
        <w:rPr>
          <w:rFonts w:asciiTheme="minorEastAsia" w:hAnsiTheme="minorEastAsia" w:cs="Times New Roman" w:hint="eastAsia"/>
          <w:szCs w:val="21"/>
        </w:rPr>
        <w:t>不会因硬件设备的匮乏而停止自主专业发展</w:t>
      </w:r>
      <w:r w:rsidRPr="00F877C2">
        <w:rPr>
          <w:rFonts w:asciiTheme="minorEastAsia" w:hAnsiTheme="minorEastAsia" w:cs="Times New Roman"/>
          <w:szCs w:val="21"/>
        </w:rPr>
        <w:t>。</w:t>
      </w:r>
      <w:r w:rsidRPr="00F877C2">
        <w:rPr>
          <w:rFonts w:asciiTheme="minorEastAsia" w:hAnsiTheme="minorEastAsia" w:cs="Times New Roman" w:hint="eastAsia"/>
          <w:szCs w:val="21"/>
        </w:rPr>
        <w:t>其次，</w:t>
      </w:r>
      <w:r w:rsidRPr="00F877C2">
        <w:rPr>
          <w:rFonts w:asciiTheme="minorEastAsia" w:hAnsiTheme="minorEastAsia" w:cs="Times New Roman"/>
          <w:szCs w:val="21"/>
        </w:rPr>
        <w:t>政府和教育部门应将提升教师信息技术应用能力纳入到教育发展规划和计划当中去</w:t>
      </w:r>
      <w:r w:rsidRPr="00F877C2">
        <w:rPr>
          <w:rFonts w:asciiTheme="minorEastAsia" w:hAnsiTheme="minorEastAsia" w:cs="Times New Roman" w:hint="eastAsia"/>
          <w:szCs w:val="21"/>
          <w:vertAlign w:val="superscript"/>
        </w:rPr>
        <w:t>【9】</w:t>
      </w:r>
      <w:r w:rsidRPr="00F877C2">
        <w:rPr>
          <w:rFonts w:asciiTheme="minorEastAsia" w:hAnsiTheme="minorEastAsia" w:cs="Times New Roman"/>
          <w:szCs w:val="21"/>
        </w:rPr>
        <w:t>，</w:t>
      </w:r>
      <w:r w:rsidRPr="00F877C2">
        <w:rPr>
          <w:rFonts w:asciiTheme="minorEastAsia" w:hAnsiTheme="minorEastAsia" w:cs="Times New Roman" w:hint="eastAsia"/>
          <w:szCs w:val="21"/>
        </w:rPr>
        <w:t>并出台文件制定新的民办高校教师职称评审标准，将信息技术作为考核科目；制定新的民办高校教师年底考评标准，将大数据应用能力作为考核指标之一，将</w:t>
      </w:r>
      <w:r w:rsidRPr="00F877C2">
        <w:rPr>
          <w:rFonts w:asciiTheme="minorEastAsia" w:hAnsiTheme="minorEastAsia" w:cs="Times New Roman"/>
          <w:szCs w:val="21"/>
        </w:rPr>
        <w:t>信息技术应用能力作为</w:t>
      </w:r>
      <w:r w:rsidRPr="00F877C2">
        <w:rPr>
          <w:rFonts w:asciiTheme="minorEastAsia" w:hAnsiTheme="minorEastAsia" w:cs="Times New Roman" w:hint="eastAsia"/>
          <w:szCs w:val="21"/>
        </w:rPr>
        <w:t>优秀外语</w:t>
      </w:r>
      <w:r w:rsidRPr="00F877C2">
        <w:rPr>
          <w:rFonts w:asciiTheme="minorEastAsia" w:hAnsiTheme="minorEastAsia" w:cs="Times New Roman"/>
          <w:szCs w:val="21"/>
        </w:rPr>
        <w:t>教师选拔的重要依据。</w:t>
      </w:r>
      <w:r w:rsidRPr="00F877C2">
        <w:rPr>
          <w:rFonts w:asciiTheme="minorEastAsia" w:hAnsiTheme="minorEastAsia" w:cs="Times New Roman" w:hint="eastAsia"/>
          <w:szCs w:val="21"/>
        </w:rPr>
        <w:t>此外，</w:t>
      </w:r>
      <w:r w:rsidRPr="00F877C2">
        <w:rPr>
          <w:rFonts w:asciiTheme="minorEastAsia" w:hAnsiTheme="minorEastAsia" w:cs="Times New Roman"/>
          <w:szCs w:val="21"/>
        </w:rPr>
        <w:t>政府网站</w:t>
      </w:r>
      <w:r w:rsidRPr="00F877C2">
        <w:rPr>
          <w:rFonts w:asciiTheme="minorEastAsia" w:hAnsiTheme="minorEastAsia" w:cs="Times New Roman" w:hint="eastAsia"/>
          <w:szCs w:val="21"/>
        </w:rPr>
        <w:t>应在</w:t>
      </w:r>
      <w:r w:rsidRPr="00F877C2">
        <w:rPr>
          <w:rFonts w:asciiTheme="minorEastAsia" w:hAnsiTheme="minorEastAsia" w:cs="Times New Roman"/>
          <w:szCs w:val="21"/>
        </w:rPr>
        <w:t>教育信息板块多发布一些关于大数据时代教学的软文，</w:t>
      </w:r>
      <w:r w:rsidRPr="00F877C2">
        <w:rPr>
          <w:rFonts w:asciiTheme="minorEastAsia" w:hAnsiTheme="minorEastAsia" w:cs="Times New Roman" w:hint="eastAsia"/>
          <w:szCs w:val="21"/>
        </w:rPr>
        <w:t>使外语教师</w:t>
      </w:r>
      <w:r w:rsidRPr="00F877C2">
        <w:rPr>
          <w:rFonts w:asciiTheme="minorEastAsia" w:hAnsiTheme="minorEastAsia" w:cs="Times New Roman"/>
          <w:szCs w:val="21"/>
        </w:rPr>
        <w:t>在政府的引导下改变自己的专业发展方向，</w:t>
      </w:r>
      <w:r w:rsidRPr="00F877C2">
        <w:rPr>
          <w:rFonts w:asciiTheme="minorEastAsia" w:hAnsiTheme="minorEastAsia" w:cs="Times New Roman" w:hint="eastAsia"/>
          <w:szCs w:val="21"/>
        </w:rPr>
        <w:t>跟上时代前进的步伐。</w:t>
      </w:r>
    </w:p>
    <w:p w:rsidR="00725EA1" w:rsidRPr="00F877C2" w:rsidRDefault="00725EA1" w:rsidP="008E2CD8">
      <w:pPr>
        <w:spacing w:beforeLines="50" w:afterLines="50" w:line="400" w:lineRule="exact"/>
        <w:ind w:firstLineChars="200" w:firstLine="422"/>
        <w:rPr>
          <w:rFonts w:asciiTheme="minorEastAsia" w:hAnsiTheme="minorEastAsia" w:cs="Times New Roman"/>
          <w:b/>
          <w:bCs/>
          <w:szCs w:val="21"/>
        </w:rPr>
      </w:pPr>
      <w:r w:rsidRPr="005B1E66">
        <w:rPr>
          <w:rFonts w:asciiTheme="minorEastAsia" w:hAnsiTheme="minorEastAsia" w:cs="Times New Roman" w:hint="eastAsia"/>
          <w:b/>
          <w:bCs/>
          <w:szCs w:val="21"/>
        </w:rPr>
        <w:t xml:space="preserve">（二） </w:t>
      </w:r>
      <w:r w:rsidRPr="005B1E66">
        <w:rPr>
          <w:rFonts w:asciiTheme="minorEastAsia" w:hAnsiTheme="minorEastAsia" w:cs="Times New Roman"/>
          <w:b/>
          <w:bCs/>
          <w:szCs w:val="21"/>
        </w:rPr>
        <w:t>民办高校</w:t>
      </w:r>
      <w:r w:rsidR="00657B0D" w:rsidRPr="005B1E66">
        <w:rPr>
          <w:rFonts w:asciiTheme="minorEastAsia" w:hAnsiTheme="minorEastAsia" w:cs="Times New Roman"/>
          <w:b/>
          <w:bCs/>
          <w:szCs w:val="21"/>
        </w:rPr>
        <w:t>的</w:t>
      </w:r>
      <w:r w:rsidR="00657B0D" w:rsidRPr="005B1E66">
        <w:rPr>
          <w:rFonts w:asciiTheme="minorEastAsia" w:hAnsiTheme="minorEastAsia" w:cs="Times New Roman" w:hint="eastAsia"/>
          <w:b/>
          <w:bCs/>
          <w:szCs w:val="21"/>
        </w:rPr>
        <w:t>专业培训与</w:t>
      </w:r>
      <w:r w:rsidR="00F877C2" w:rsidRPr="005B1E66">
        <w:rPr>
          <w:rFonts w:asciiTheme="minorEastAsia" w:hAnsiTheme="minorEastAsia" w:cs="Times New Roman" w:hint="eastAsia"/>
          <w:b/>
          <w:bCs/>
          <w:szCs w:val="21"/>
        </w:rPr>
        <w:t>教学</w:t>
      </w:r>
      <w:r w:rsidR="00657B0D" w:rsidRPr="005B1E66">
        <w:rPr>
          <w:rFonts w:asciiTheme="minorEastAsia" w:hAnsiTheme="minorEastAsia" w:cs="Times New Roman" w:hint="eastAsia"/>
          <w:b/>
          <w:bCs/>
          <w:szCs w:val="21"/>
        </w:rPr>
        <w:t>改革</w:t>
      </w:r>
      <w:r w:rsidR="00F877C2" w:rsidRPr="005B1E66">
        <w:rPr>
          <w:rFonts w:asciiTheme="minorEastAsia" w:hAnsiTheme="minorEastAsia" w:cs="Times New Roman" w:hint="eastAsia"/>
          <w:b/>
          <w:bCs/>
          <w:szCs w:val="21"/>
        </w:rPr>
        <w:t>助力</w:t>
      </w:r>
    </w:p>
    <w:p w:rsidR="00725EA1" w:rsidRDefault="00725EA1" w:rsidP="00725EA1">
      <w:pPr>
        <w:spacing w:line="400" w:lineRule="exact"/>
        <w:ind w:firstLineChars="200" w:firstLine="420"/>
        <w:rPr>
          <w:rFonts w:asciiTheme="minorEastAsia" w:hAnsiTheme="minorEastAsia" w:cs="Times New Roman"/>
          <w:szCs w:val="21"/>
        </w:rPr>
      </w:pPr>
      <w:r w:rsidRPr="00F877C2">
        <w:rPr>
          <w:rFonts w:asciiTheme="minorEastAsia" w:hAnsiTheme="minorEastAsia" w:cs="Times New Roman" w:hint="eastAsia"/>
          <w:szCs w:val="21"/>
        </w:rPr>
        <w:t>校方对于外语教师自主专业发展的支持，主要体现在提供针对性的专业知识培训和改革教学模式两个方面。首先，</w:t>
      </w:r>
      <w:r w:rsidRPr="00F877C2">
        <w:rPr>
          <w:rFonts w:asciiTheme="minorEastAsia" w:hAnsiTheme="minorEastAsia" w:cs="Times New Roman"/>
          <w:szCs w:val="21"/>
        </w:rPr>
        <w:t>民办高校作为外语教师专业发展最有力的支持者和最坚实的后盾，应该立即拿出实际行动，根据大数据时代所需的专业知识，制定出详细的培训课程表，并邀请专家授课</w:t>
      </w:r>
      <w:r w:rsidRPr="00F877C2">
        <w:rPr>
          <w:rFonts w:asciiTheme="minorEastAsia" w:hAnsiTheme="minorEastAsia" w:cs="Times New Roman" w:hint="eastAsia"/>
          <w:szCs w:val="21"/>
          <w:vertAlign w:val="superscript"/>
        </w:rPr>
        <w:t>【10】</w:t>
      </w:r>
      <w:r w:rsidRPr="00F877C2">
        <w:rPr>
          <w:rFonts w:asciiTheme="minorEastAsia" w:hAnsiTheme="minorEastAsia" w:cs="Times New Roman" w:hint="eastAsia"/>
          <w:szCs w:val="21"/>
        </w:rPr>
        <w:t>，</w:t>
      </w:r>
      <w:r w:rsidRPr="00F877C2">
        <w:rPr>
          <w:rFonts w:asciiTheme="minorEastAsia" w:hAnsiTheme="minorEastAsia" w:cs="Times New Roman"/>
          <w:szCs w:val="21"/>
        </w:rPr>
        <w:t>帮助外语教师尽快掌握相关技能</w:t>
      </w:r>
      <w:r w:rsidRPr="00F877C2">
        <w:rPr>
          <w:rFonts w:asciiTheme="minorEastAsia" w:hAnsiTheme="minorEastAsia" w:cs="Times New Roman" w:hint="eastAsia"/>
          <w:szCs w:val="21"/>
        </w:rPr>
        <w:t>。有针对性的专业知识培训，其目的在于帮助外语教师</w:t>
      </w:r>
      <w:r w:rsidRPr="00F877C2">
        <w:rPr>
          <w:rFonts w:asciiTheme="minorEastAsia" w:hAnsiTheme="minorEastAsia" w:cs="Times New Roman"/>
          <w:szCs w:val="21"/>
        </w:rPr>
        <w:t>学会运用各种网络技术工具和教育平台，</w:t>
      </w:r>
      <w:r w:rsidRPr="00F877C2">
        <w:rPr>
          <w:rFonts w:asciiTheme="minorEastAsia" w:hAnsiTheme="minorEastAsia" w:cs="Times New Roman" w:hint="eastAsia"/>
          <w:szCs w:val="21"/>
        </w:rPr>
        <w:t>使其</w:t>
      </w:r>
      <w:r w:rsidRPr="00F877C2">
        <w:rPr>
          <w:rFonts w:asciiTheme="minorEastAsia" w:hAnsiTheme="minorEastAsia" w:cs="Times New Roman"/>
          <w:szCs w:val="21"/>
        </w:rPr>
        <w:t>能熟练地进行互联网教学</w:t>
      </w:r>
      <w:r w:rsidRPr="00F877C2">
        <w:rPr>
          <w:rFonts w:asciiTheme="minorEastAsia" w:hAnsiTheme="minorEastAsia" w:cs="Times New Roman" w:hint="eastAsia"/>
          <w:szCs w:val="21"/>
        </w:rPr>
        <w:t>，并提高</w:t>
      </w:r>
      <w:r w:rsidRPr="00F877C2">
        <w:rPr>
          <w:rFonts w:asciiTheme="minorEastAsia" w:hAnsiTheme="minorEastAsia" w:cs="Times New Roman"/>
          <w:szCs w:val="21"/>
        </w:rPr>
        <w:t>大数据辨识和分析能力，能从复杂的大数据中挑选出可以利用的教学信息，展开个性化辅导教学</w:t>
      </w:r>
      <w:r w:rsidRPr="00F877C2">
        <w:rPr>
          <w:rFonts w:asciiTheme="minorEastAsia" w:hAnsiTheme="minorEastAsia" w:cs="Times New Roman" w:hint="eastAsia"/>
          <w:szCs w:val="21"/>
        </w:rPr>
        <w:t>，还能对纷繁复杂的网上资源进行总结归纳、</w:t>
      </w:r>
      <w:r w:rsidRPr="00F877C2">
        <w:rPr>
          <w:rFonts w:asciiTheme="minorEastAsia" w:hAnsiTheme="minorEastAsia" w:cs="Times New Roman"/>
          <w:szCs w:val="21"/>
        </w:rPr>
        <w:t>融会贯通</w:t>
      </w:r>
      <w:r w:rsidRPr="00F877C2">
        <w:rPr>
          <w:rFonts w:asciiTheme="minorEastAsia" w:hAnsiTheme="minorEastAsia" w:cs="Times New Roman" w:hint="eastAsia"/>
          <w:szCs w:val="21"/>
          <w:vertAlign w:val="superscript"/>
        </w:rPr>
        <w:t>【11】</w:t>
      </w:r>
      <w:r w:rsidRPr="00F877C2">
        <w:rPr>
          <w:rFonts w:asciiTheme="minorEastAsia" w:hAnsiTheme="minorEastAsia" w:cs="Times New Roman"/>
          <w:szCs w:val="21"/>
        </w:rPr>
        <w:t>。</w:t>
      </w:r>
    </w:p>
    <w:p w:rsidR="00725EA1" w:rsidRDefault="00725EA1" w:rsidP="00725EA1">
      <w:pPr>
        <w:spacing w:line="400" w:lineRule="exact"/>
        <w:ind w:firstLineChars="200" w:firstLine="420"/>
        <w:rPr>
          <w:rFonts w:asciiTheme="minorEastAsia" w:hAnsiTheme="minorEastAsia" w:cs="Times New Roman"/>
          <w:szCs w:val="21"/>
        </w:rPr>
      </w:pPr>
      <w:r>
        <w:rPr>
          <w:rFonts w:asciiTheme="minorEastAsia" w:hAnsiTheme="minorEastAsia" w:cs="Times New Roman" w:hint="eastAsia"/>
          <w:szCs w:val="21"/>
        </w:rPr>
        <w:t>第二，校方需要</w:t>
      </w:r>
      <w:r>
        <w:rPr>
          <w:rFonts w:asciiTheme="minorEastAsia" w:hAnsiTheme="minorEastAsia" w:cs="Times New Roman"/>
          <w:szCs w:val="21"/>
        </w:rPr>
        <w:t>顺应大数据的发展潮流，转变传统灌输式的教学模式，推行翻转课堂、</w:t>
      </w:r>
      <w:r>
        <w:rPr>
          <w:rFonts w:asciiTheme="minorEastAsia" w:hAnsiTheme="minorEastAsia" w:cs="Times New Roman"/>
          <w:szCs w:val="21"/>
        </w:rPr>
        <w:lastRenderedPageBreak/>
        <w:t>微课程、慕课、E课堂等新型的教学模式，加强新旧教学模式的融合。</w:t>
      </w:r>
      <w:r>
        <w:rPr>
          <w:rFonts w:asciiTheme="minorEastAsia" w:hAnsiTheme="minorEastAsia" w:cs="Times New Roman" w:hint="eastAsia"/>
          <w:szCs w:val="21"/>
        </w:rPr>
        <w:t>校内科研单位应积极</w:t>
      </w:r>
      <w:r>
        <w:rPr>
          <w:rFonts w:asciiTheme="minorEastAsia" w:hAnsiTheme="minorEastAsia" w:cs="Times New Roman"/>
          <w:szCs w:val="21"/>
        </w:rPr>
        <w:t>成立课题组，组织外语教师对新的教学模式进行</w:t>
      </w:r>
      <w:r>
        <w:rPr>
          <w:rFonts w:asciiTheme="minorEastAsia" w:hAnsiTheme="minorEastAsia" w:cs="Times New Roman" w:hint="eastAsia"/>
          <w:szCs w:val="21"/>
        </w:rPr>
        <w:t>课堂实验</w:t>
      </w:r>
      <w:r>
        <w:rPr>
          <w:rFonts w:asciiTheme="minorEastAsia" w:hAnsiTheme="minorEastAsia" w:cs="Times New Roman"/>
          <w:szCs w:val="21"/>
        </w:rPr>
        <w:t>，研究总结出适合本校教学设备和师生情况的具体教学方案，</w:t>
      </w:r>
      <w:r>
        <w:rPr>
          <w:rFonts w:asciiTheme="minorEastAsia" w:hAnsiTheme="minorEastAsia" w:cs="Times New Roman" w:hint="eastAsia"/>
          <w:szCs w:val="21"/>
        </w:rPr>
        <w:t>使外语教师能在实践过程中提高自己的专业水平和科研水平</w:t>
      </w:r>
      <w:r>
        <w:rPr>
          <w:rFonts w:asciiTheme="minorEastAsia" w:hAnsiTheme="minorEastAsia" w:cs="Times New Roman"/>
          <w:szCs w:val="21"/>
        </w:rPr>
        <w:t>。</w:t>
      </w:r>
      <w:r>
        <w:rPr>
          <w:rFonts w:asciiTheme="minorEastAsia" w:hAnsiTheme="minorEastAsia" w:cs="Times New Roman" w:hint="eastAsia"/>
          <w:szCs w:val="21"/>
        </w:rPr>
        <w:t>因此，</w:t>
      </w:r>
      <w:r>
        <w:rPr>
          <w:rFonts w:asciiTheme="minorEastAsia" w:hAnsiTheme="minorEastAsia" w:cs="Times New Roman"/>
          <w:szCs w:val="21"/>
        </w:rPr>
        <w:t>民办高校在做年初财政预算时应将</w:t>
      </w:r>
      <w:r>
        <w:rPr>
          <w:rFonts w:asciiTheme="minorEastAsia" w:hAnsiTheme="minorEastAsia" w:cstheme="majorEastAsia" w:hint="eastAsia"/>
          <w:szCs w:val="21"/>
        </w:rPr>
        <w:t>“新型教学模式发展项目”纳入其中</w:t>
      </w:r>
      <w:r>
        <w:rPr>
          <w:rFonts w:asciiTheme="minorEastAsia" w:hAnsiTheme="minorEastAsia" w:cs="Times New Roman"/>
          <w:szCs w:val="21"/>
        </w:rPr>
        <w:t>，提前向主管财政部门打好报告，积极申请项目资金，以购买和引进支持外语课堂新</w:t>
      </w:r>
      <w:r w:rsidR="00657B0D">
        <w:rPr>
          <w:rFonts w:asciiTheme="minorEastAsia" w:hAnsiTheme="minorEastAsia" w:cs="Times New Roman"/>
          <w:szCs w:val="21"/>
        </w:rPr>
        <w:t>模式的网络平台和教学设施，努力成为新型教学模式的孵化基地和试点</w:t>
      </w:r>
      <w:r w:rsidR="00657B0D">
        <w:rPr>
          <w:rFonts w:asciiTheme="minorEastAsia" w:hAnsiTheme="minorEastAsia" w:cs="Times New Roman" w:hint="eastAsia"/>
          <w:szCs w:val="21"/>
        </w:rPr>
        <w:t>院</w:t>
      </w:r>
      <w:r>
        <w:rPr>
          <w:rFonts w:asciiTheme="minorEastAsia" w:hAnsiTheme="minorEastAsia" w:cs="Times New Roman"/>
          <w:szCs w:val="21"/>
        </w:rPr>
        <w:t>校。</w:t>
      </w:r>
    </w:p>
    <w:p w:rsidR="00725EA1" w:rsidRDefault="00725EA1" w:rsidP="008E2CD8">
      <w:pPr>
        <w:spacing w:beforeLines="50" w:afterLines="50" w:line="400" w:lineRule="exact"/>
        <w:ind w:firstLineChars="200" w:firstLine="422"/>
        <w:rPr>
          <w:rFonts w:asciiTheme="minorEastAsia" w:hAnsiTheme="minorEastAsia" w:cs="Times New Roman"/>
          <w:b/>
          <w:szCs w:val="21"/>
        </w:rPr>
      </w:pPr>
      <w:bookmarkStart w:id="0" w:name="_GoBack"/>
      <w:bookmarkEnd w:id="0"/>
      <w:r w:rsidRPr="005B1E66">
        <w:rPr>
          <w:rFonts w:asciiTheme="minorEastAsia" w:hAnsiTheme="minorEastAsia" w:cs="Times New Roman" w:hint="eastAsia"/>
          <w:b/>
          <w:szCs w:val="21"/>
        </w:rPr>
        <w:t xml:space="preserve">（三） </w:t>
      </w:r>
      <w:r w:rsidRPr="005B1E66">
        <w:rPr>
          <w:rFonts w:asciiTheme="minorEastAsia" w:hAnsiTheme="minorEastAsia" w:cs="Times New Roman"/>
          <w:b/>
          <w:szCs w:val="21"/>
        </w:rPr>
        <w:t>科研机构</w:t>
      </w:r>
      <w:r w:rsidR="00657B0D" w:rsidRPr="005B1E66">
        <w:rPr>
          <w:rFonts w:asciiTheme="minorEastAsia" w:hAnsiTheme="minorEastAsia" w:cs="Times New Roman"/>
          <w:b/>
          <w:bCs/>
          <w:szCs w:val="21"/>
        </w:rPr>
        <w:t>的</w:t>
      </w:r>
      <w:r w:rsidR="00C16BED" w:rsidRPr="005B1E66">
        <w:rPr>
          <w:rFonts w:asciiTheme="minorEastAsia" w:hAnsiTheme="minorEastAsia" w:cs="Times New Roman" w:hint="eastAsia"/>
          <w:b/>
          <w:bCs/>
          <w:szCs w:val="21"/>
        </w:rPr>
        <w:t>技术与理论支持</w:t>
      </w:r>
    </w:p>
    <w:p w:rsidR="00725EA1" w:rsidRDefault="00725EA1" w:rsidP="00725EA1">
      <w:pPr>
        <w:spacing w:line="400" w:lineRule="exact"/>
        <w:ind w:firstLineChars="200" w:firstLine="420"/>
        <w:rPr>
          <w:rFonts w:asciiTheme="minorEastAsia" w:hAnsiTheme="minorEastAsia" w:cs="Times New Roman"/>
          <w:szCs w:val="21"/>
        </w:rPr>
      </w:pPr>
      <w:r>
        <w:rPr>
          <w:rFonts w:asciiTheme="minorEastAsia" w:hAnsiTheme="minorEastAsia" w:cs="Times New Roman"/>
          <w:szCs w:val="21"/>
        </w:rPr>
        <w:t>做好技术支持和技术顾问</w:t>
      </w:r>
      <w:r>
        <w:rPr>
          <w:rFonts w:asciiTheme="minorEastAsia" w:hAnsiTheme="minorEastAsia" w:cs="Times New Roman" w:hint="eastAsia"/>
          <w:szCs w:val="21"/>
        </w:rPr>
        <w:t>，并</w:t>
      </w:r>
      <w:r>
        <w:rPr>
          <w:rFonts w:asciiTheme="minorEastAsia" w:hAnsiTheme="minorEastAsia" w:cs="Times New Roman"/>
          <w:szCs w:val="21"/>
        </w:rPr>
        <w:t>指导教师进行教学科研活动</w:t>
      </w:r>
      <w:r>
        <w:rPr>
          <w:rFonts w:asciiTheme="minorEastAsia" w:hAnsiTheme="minorEastAsia" w:cs="Times New Roman" w:hint="eastAsia"/>
          <w:szCs w:val="21"/>
        </w:rPr>
        <w:t>，是社会（校外）科研机构支持的重要内容。从宏观上来说，</w:t>
      </w:r>
      <w:r>
        <w:rPr>
          <w:rFonts w:asciiTheme="minorEastAsia" w:hAnsiTheme="minorEastAsia" w:cs="Times New Roman"/>
          <w:szCs w:val="21"/>
        </w:rPr>
        <w:t>科研团队</w:t>
      </w:r>
      <w:r>
        <w:rPr>
          <w:rFonts w:asciiTheme="minorEastAsia" w:hAnsiTheme="minorEastAsia" w:cs="Times New Roman" w:hint="eastAsia"/>
          <w:szCs w:val="21"/>
        </w:rPr>
        <w:t>应努力</w:t>
      </w:r>
      <w:r>
        <w:rPr>
          <w:rFonts w:asciiTheme="minorEastAsia" w:hAnsiTheme="minorEastAsia" w:cs="Times New Roman"/>
          <w:szCs w:val="21"/>
        </w:rPr>
        <w:t>研发</w:t>
      </w:r>
      <w:r>
        <w:rPr>
          <w:rFonts w:asciiTheme="minorEastAsia" w:hAnsiTheme="minorEastAsia" w:cs="Times New Roman" w:hint="eastAsia"/>
          <w:szCs w:val="21"/>
        </w:rPr>
        <w:t>可提供海量教学大数据的</w:t>
      </w:r>
      <w:r>
        <w:rPr>
          <w:rFonts w:asciiTheme="minorEastAsia" w:hAnsiTheme="minorEastAsia" w:cs="Times New Roman"/>
          <w:szCs w:val="21"/>
        </w:rPr>
        <w:t>平台和门户，</w:t>
      </w:r>
      <w:r>
        <w:rPr>
          <w:rFonts w:asciiTheme="minorEastAsia" w:hAnsiTheme="minorEastAsia" w:cs="Times New Roman" w:hint="eastAsia"/>
          <w:szCs w:val="21"/>
        </w:rPr>
        <w:t>能让</w:t>
      </w:r>
      <w:r>
        <w:rPr>
          <w:rFonts w:asciiTheme="minorEastAsia" w:hAnsiTheme="minorEastAsia" w:cs="Times New Roman"/>
          <w:szCs w:val="21"/>
        </w:rPr>
        <w:t>教师</w:t>
      </w:r>
      <w:r>
        <w:rPr>
          <w:rFonts w:asciiTheme="minorEastAsia" w:hAnsiTheme="minorEastAsia" w:cs="Times New Roman" w:hint="eastAsia"/>
          <w:szCs w:val="21"/>
        </w:rPr>
        <w:t>搜索到他所需要的</w:t>
      </w:r>
      <w:r>
        <w:rPr>
          <w:rFonts w:asciiTheme="minorEastAsia" w:hAnsiTheme="minorEastAsia" w:cs="Times New Roman"/>
          <w:szCs w:val="21"/>
        </w:rPr>
        <w:t>不同层面的数据。</w:t>
      </w:r>
      <w:r>
        <w:rPr>
          <w:rFonts w:asciiTheme="minorEastAsia" w:hAnsiTheme="minorEastAsia" w:cs="Times New Roman" w:hint="eastAsia"/>
          <w:szCs w:val="21"/>
        </w:rPr>
        <w:t>从微观上来说，</w:t>
      </w:r>
      <w:r>
        <w:rPr>
          <w:rFonts w:asciiTheme="minorEastAsia" w:hAnsiTheme="minorEastAsia" w:cs="Times New Roman"/>
          <w:szCs w:val="21"/>
        </w:rPr>
        <w:t>还应</w:t>
      </w:r>
      <w:r>
        <w:rPr>
          <w:rFonts w:asciiTheme="minorEastAsia" w:hAnsiTheme="minorEastAsia" w:cs="Times New Roman" w:hint="eastAsia"/>
          <w:szCs w:val="21"/>
        </w:rPr>
        <w:t>帮助民办高校建立</w:t>
      </w:r>
      <w:r>
        <w:rPr>
          <w:rFonts w:asciiTheme="minorEastAsia" w:hAnsiTheme="minorEastAsia" w:cs="Times New Roman"/>
          <w:szCs w:val="21"/>
        </w:rPr>
        <w:t>数据存储机制，</w:t>
      </w:r>
      <w:r>
        <w:rPr>
          <w:rFonts w:asciiTheme="minorEastAsia" w:hAnsiTheme="minorEastAsia" w:cs="Times New Roman" w:hint="eastAsia"/>
          <w:szCs w:val="21"/>
        </w:rPr>
        <w:t>方便管理人员和教师</w:t>
      </w:r>
      <w:r>
        <w:rPr>
          <w:rFonts w:asciiTheme="minorEastAsia" w:hAnsiTheme="minorEastAsia" w:cs="Times New Roman"/>
          <w:szCs w:val="21"/>
        </w:rPr>
        <w:t>将</w:t>
      </w:r>
      <w:r>
        <w:rPr>
          <w:rFonts w:asciiTheme="minorEastAsia" w:hAnsiTheme="minorEastAsia" w:cs="Times New Roman" w:hint="eastAsia"/>
          <w:szCs w:val="21"/>
        </w:rPr>
        <w:t>日常的教学数据</w:t>
      </w:r>
      <w:r>
        <w:rPr>
          <w:rFonts w:asciiTheme="minorEastAsia" w:hAnsiTheme="minorEastAsia" w:cs="Times New Roman"/>
          <w:szCs w:val="21"/>
        </w:rPr>
        <w:t>记录下来，为外语教师进行数据统计</w:t>
      </w:r>
      <w:r>
        <w:rPr>
          <w:rFonts w:asciiTheme="minorEastAsia" w:hAnsiTheme="minorEastAsia" w:cs="Times New Roman" w:hint="eastAsia"/>
          <w:szCs w:val="21"/>
        </w:rPr>
        <w:t>和</w:t>
      </w:r>
      <w:r>
        <w:rPr>
          <w:rFonts w:asciiTheme="minorEastAsia" w:hAnsiTheme="minorEastAsia" w:cs="Times New Roman"/>
          <w:szCs w:val="21"/>
        </w:rPr>
        <w:t>分析打好基础。为了帮助民办高校外语教师更直观、更快速地读懂复杂的数据，科研团队</w:t>
      </w:r>
      <w:r>
        <w:rPr>
          <w:rFonts w:asciiTheme="minorEastAsia" w:hAnsiTheme="minorEastAsia" w:cs="Times New Roman" w:hint="eastAsia"/>
          <w:szCs w:val="21"/>
        </w:rPr>
        <w:t>应</w:t>
      </w:r>
      <w:r>
        <w:rPr>
          <w:rFonts w:asciiTheme="minorEastAsia" w:hAnsiTheme="minorEastAsia" w:cs="Times New Roman"/>
          <w:szCs w:val="21"/>
        </w:rPr>
        <w:t>研发出能将统计数据转化成饼图、折线图、条形图等形象统计图表的转化机制，使外语教师能相对容易地得出分析结果，从而做出教学决策。</w:t>
      </w:r>
      <w:r>
        <w:rPr>
          <w:rFonts w:asciiTheme="minorEastAsia" w:hAnsiTheme="minorEastAsia" w:cs="Times New Roman" w:hint="eastAsia"/>
          <w:szCs w:val="21"/>
        </w:rPr>
        <w:t>更为重要的是，</w:t>
      </w:r>
      <w:r>
        <w:rPr>
          <w:rFonts w:asciiTheme="minorEastAsia" w:hAnsiTheme="minorEastAsia" w:cs="Times New Roman"/>
          <w:szCs w:val="21"/>
        </w:rPr>
        <w:t>科研团队的工程师不仅要做好技术支持，还应做好日常技术顾问，随时解答教师在系统操作过程中遇到的问题，并按时做好数据平台和门户的更新与维护。</w:t>
      </w:r>
    </w:p>
    <w:p w:rsidR="00725EA1" w:rsidRDefault="00725EA1" w:rsidP="00725EA1">
      <w:pPr>
        <w:spacing w:line="400" w:lineRule="exact"/>
        <w:ind w:firstLine="480"/>
        <w:rPr>
          <w:rFonts w:asciiTheme="minorEastAsia" w:hAnsiTheme="minorEastAsia" w:cs="Times New Roman"/>
          <w:szCs w:val="21"/>
        </w:rPr>
      </w:pPr>
      <w:r>
        <w:rPr>
          <w:rFonts w:asciiTheme="minorEastAsia" w:hAnsiTheme="minorEastAsia" w:cs="Times New Roman" w:hint="eastAsia"/>
          <w:szCs w:val="21"/>
        </w:rPr>
        <w:t>长期以来，</w:t>
      </w:r>
      <w:r>
        <w:rPr>
          <w:rFonts w:asciiTheme="minorEastAsia" w:hAnsiTheme="minorEastAsia" w:cs="Times New Roman"/>
          <w:szCs w:val="21"/>
        </w:rPr>
        <w:t>科研水平低</w:t>
      </w:r>
      <w:r>
        <w:rPr>
          <w:rFonts w:asciiTheme="minorEastAsia" w:hAnsiTheme="minorEastAsia" w:cs="Times New Roman" w:hint="eastAsia"/>
          <w:szCs w:val="21"/>
        </w:rPr>
        <w:t>一直是民办高校青年外语教师</w:t>
      </w:r>
      <w:r>
        <w:rPr>
          <w:rFonts w:asciiTheme="minorEastAsia" w:hAnsiTheme="minorEastAsia" w:cs="Times New Roman"/>
          <w:szCs w:val="21"/>
        </w:rPr>
        <w:t>的</w:t>
      </w:r>
      <w:r>
        <w:rPr>
          <w:rFonts w:asciiTheme="minorEastAsia" w:hAnsiTheme="minorEastAsia" w:cs="Times New Roman" w:hint="eastAsia"/>
          <w:szCs w:val="21"/>
        </w:rPr>
        <w:t>短板。社会教育培训组织和校外</w:t>
      </w:r>
      <w:r>
        <w:rPr>
          <w:rFonts w:asciiTheme="minorEastAsia" w:hAnsiTheme="minorEastAsia" w:cs="Times New Roman"/>
          <w:szCs w:val="21"/>
        </w:rPr>
        <w:t>科研机构</w:t>
      </w:r>
      <w:r>
        <w:rPr>
          <w:rFonts w:asciiTheme="minorEastAsia" w:hAnsiTheme="minorEastAsia" w:cs="Times New Roman" w:hint="eastAsia"/>
          <w:szCs w:val="21"/>
        </w:rPr>
        <w:t>应</w:t>
      </w:r>
      <w:r>
        <w:rPr>
          <w:rFonts w:asciiTheme="minorEastAsia" w:hAnsiTheme="minorEastAsia" w:cs="Times New Roman"/>
          <w:szCs w:val="21"/>
        </w:rPr>
        <w:t>与高校</w:t>
      </w:r>
      <w:r>
        <w:rPr>
          <w:rFonts w:asciiTheme="minorEastAsia" w:hAnsiTheme="minorEastAsia" w:cs="Times New Roman" w:hint="eastAsia"/>
          <w:szCs w:val="21"/>
        </w:rPr>
        <w:t>展开积极的</w:t>
      </w:r>
      <w:r>
        <w:rPr>
          <w:rFonts w:asciiTheme="minorEastAsia" w:hAnsiTheme="minorEastAsia" w:cs="Times New Roman"/>
          <w:szCs w:val="21"/>
        </w:rPr>
        <w:t>合作，安排专家对青年外语教师进行科研指导，提供智力支撑。指导活动包括以下几个方面：一是解读有难度的专业论文和最新教学理论成果，提高青年外语教师的专业理论水平；二是帮助青年教师组建科研团队，带领团队成员共同申报</w:t>
      </w:r>
      <w:r>
        <w:rPr>
          <w:rFonts w:asciiTheme="minorEastAsia" w:hAnsiTheme="minorEastAsia" w:cs="Times New Roman" w:hint="eastAsia"/>
          <w:szCs w:val="21"/>
        </w:rPr>
        <w:t>并</w:t>
      </w:r>
      <w:r>
        <w:rPr>
          <w:rFonts w:asciiTheme="minorEastAsia" w:hAnsiTheme="minorEastAsia" w:cs="Times New Roman"/>
          <w:szCs w:val="21"/>
        </w:rPr>
        <w:t>完成关于大数据时代外语教学的课题研究；三</w:t>
      </w:r>
      <w:r>
        <w:rPr>
          <w:rFonts w:asciiTheme="minorEastAsia" w:hAnsiTheme="minorEastAsia" w:cs="Times New Roman" w:hint="eastAsia"/>
          <w:szCs w:val="21"/>
        </w:rPr>
        <w:t>是</w:t>
      </w:r>
      <w:r>
        <w:rPr>
          <w:rFonts w:asciiTheme="minorEastAsia" w:hAnsiTheme="minorEastAsia" w:cs="Times New Roman"/>
          <w:szCs w:val="21"/>
        </w:rPr>
        <w:t>引导青年教师将新的教学理论应用到外语教学实践中去，用课堂来检验理论成果，以此来补充和完善现有的理论，同时</w:t>
      </w:r>
      <w:r>
        <w:rPr>
          <w:rFonts w:asciiTheme="minorEastAsia" w:hAnsiTheme="minorEastAsia" w:cs="Times New Roman" w:hint="eastAsia"/>
          <w:szCs w:val="21"/>
        </w:rPr>
        <w:t>提高</w:t>
      </w:r>
      <w:r>
        <w:rPr>
          <w:rFonts w:asciiTheme="minorEastAsia" w:hAnsiTheme="minorEastAsia" w:cs="Times New Roman"/>
          <w:szCs w:val="21"/>
        </w:rPr>
        <w:t>青年</w:t>
      </w:r>
      <w:r>
        <w:rPr>
          <w:rFonts w:asciiTheme="minorEastAsia" w:hAnsiTheme="minorEastAsia" w:cs="Times New Roman" w:hint="eastAsia"/>
          <w:szCs w:val="21"/>
        </w:rPr>
        <w:t>外语</w:t>
      </w:r>
      <w:r>
        <w:rPr>
          <w:rFonts w:asciiTheme="minorEastAsia" w:hAnsiTheme="minorEastAsia" w:cs="Times New Roman"/>
          <w:szCs w:val="21"/>
        </w:rPr>
        <w:t>教师</w:t>
      </w:r>
      <w:r>
        <w:rPr>
          <w:rFonts w:asciiTheme="minorEastAsia" w:hAnsiTheme="minorEastAsia" w:cs="Times New Roman" w:hint="eastAsia"/>
          <w:szCs w:val="21"/>
        </w:rPr>
        <w:t>在科研上的兴趣和成就感</w:t>
      </w:r>
      <w:r>
        <w:rPr>
          <w:rFonts w:asciiTheme="minorEastAsia" w:hAnsiTheme="minorEastAsia" w:cs="Times New Roman"/>
          <w:szCs w:val="21"/>
        </w:rPr>
        <w:t>，实现自主专业的</w:t>
      </w:r>
      <w:r>
        <w:rPr>
          <w:rFonts w:asciiTheme="minorEastAsia" w:hAnsiTheme="minorEastAsia" w:cs="Times New Roman" w:hint="eastAsia"/>
          <w:szCs w:val="21"/>
        </w:rPr>
        <w:t>深入、</w:t>
      </w:r>
      <w:r>
        <w:rPr>
          <w:rFonts w:asciiTheme="minorEastAsia" w:hAnsiTheme="minorEastAsia" w:cs="Times New Roman"/>
          <w:szCs w:val="21"/>
        </w:rPr>
        <w:t>可持续发展</w:t>
      </w:r>
      <w:r w:rsidRPr="006354B6">
        <w:rPr>
          <w:rFonts w:asciiTheme="minorEastAsia" w:hAnsiTheme="minorEastAsia" w:cs="Times New Roman" w:hint="eastAsia"/>
          <w:szCs w:val="21"/>
          <w:vertAlign w:val="superscript"/>
        </w:rPr>
        <w:t>【1</w:t>
      </w:r>
      <w:r>
        <w:rPr>
          <w:rFonts w:asciiTheme="minorEastAsia" w:hAnsiTheme="minorEastAsia" w:cs="Times New Roman" w:hint="eastAsia"/>
          <w:szCs w:val="21"/>
          <w:vertAlign w:val="superscript"/>
        </w:rPr>
        <w:t>2</w:t>
      </w:r>
      <w:r w:rsidRPr="006354B6">
        <w:rPr>
          <w:rFonts w:asciiTheme="minorEastAsia" w:hAnsiTheme="minorEastAsia" w:cs="Times New Roman" w:hint="eastAsia"/>
          <w:szCs w:val="21"/>
          <w:vertAlign w:val="superscript"/>
        </w:rPr>
        <w:t>】</w:t>
      </w:r>
      <w:r>
        <w:rPr>
          <w:rFonts w:asciiTheme="minorEastAsia" w:hAnsiTheme="minorEastAsia" w:cs="Times New Roman" w:hint="eastAsia"/>
          <w:szCs w:val="21"/>
        </w:rPr>
        <w:t>。</w:t>
      </w:r>
    </w:p>
    <w:p w:rsidR="00725EA1" w:rsidRPr="00576277" w:rsidRDefault="00725EA1" w:rsidP="008E2CD8">
      <w:pPr>
        <w:spacing w:beforeLines="50" w:afterLines="50" w:line="400" w:lineRule="exact"/>
        <w:ind w:firstLineChars="250" w:firstLine="527"/>
        <w:rPr>
          <w:rFonts w:asciiTheme="minorEastAsia" w:hAnsiTheme="minorEastAsia" w:cs="Times New Roman"/>
          <w:b/>
          <w:szCs w:val="21"/>
        </w:rPr>
      </w:pPr>
      <w:r w:rsidRPr="00950B35">
        <w:rPr>
          <w:rFonts w:asciiTheme="minorEastAsia" w:hAnsiTheme="minorEastAsia" w:cs="Times New Roman" w:hint="eastAsia"/>
          <w:b/>
          <w:szCs w:val="21"/>
        </w:rPr>
        <w:t>结语</w:t>
      </w:r>
    </w:p>
    <w:p w:rsidR="00725EA1" w:rsidRDefault="00725EA1" w:rsidP="00725EA1">
      <w:pPr>
        <w:spacing w:line="400" w:lineRule="exact"/>
        <w:ind w:firstLineChars="200" w:firstLine="420"/>
        <w:rPr>
          <w:rFonts w:asciiTheme="minorEastAsia" w:hAnsiTheme="minorEastAsia" w:cs="Times New Roman"/>
          <w:b/>
          <w:bCs/>
          <w:color w:val="333333"/>
          <w:sz w:val="24"/>
          <w:shd w:val="clear" w:color="auto" w:fill="FFFFFF"/>
        </w:rPr>
      </w:pPr>
      <w:r>
        <w:rPr>
          <w:rFonts w:asciiTheme="minorEastAsia" w:hAnsiTheme="minorEastAsia" w:cs="Times New Roman" w:hint="eastAsia"/>
          <w:szCs w:val="21"/>
        </w:rPr>
        <w:t>大数据时代背景下，</w:t>
      </w:r>
      <w:r w:rsidR="006F7609">
        <w:t>师资队伍建设成为民办</w:t>
      </w:r>
      <w:r w:rsidR="006F7609">
        <w:rPr>
          <w:rFonts w:hint="eastAsia"/>
        </w:rPr>
        <w:t>高等教育</w:t>
      </w:r>
      <w:r w:rsidR="006F7609">
        <w:t>可持续发展的主旋律。</w:t>
      </w:r>
      <w:r w:rsidR="006F7609">
        <w:rPr>
          <w:rFonts w:hint="eastAsia"/>
        </w:rPr>
        <w:t>各地方</w:t>
      </w:r>
      <w:r>
        <w:rPr>
          <w:rFonts w:asciiTheme="minorEastAsia" w:hAnsiTheme="minorEastAsia" w:cs="Times New Roman" w:hint="eastAsia"/>
          <w:szCs w:val="21"/>
        </w:rPr>
        <w:t>民办高校必须</w:t>
      </w:r>
      <w:r>
        <w:rPr>
          <w:rFonts w:asciiTheme="minorEastAsia" w:hAnsiTheme="minorEastAsia"/>
          <w:szCs w:val="21"/>
        </w:rPr>
        <w:t>根据社会需求和自身特点,</w:t>
      </w:r>
      <w:r>
        <w:rPr>
          <w:rFonts w:asciiTheme="minorEastAsia" w:hAnsiTheme="minorEastAsia" w:hint="eastAsia"/>
          <w:szCs w:val="21"/>
        </w:rPr>
        <w:t xml:space="preserve"> </w:t>
      </w:r>
      <w:r>
        <w:rPr>
          <w:rFonts w:asciiTheme="minorEastAsia" w:hAnsiTheme="minorEastAsia"/>
          <w:szCs w:val="21"/>
        </w:rPr>
        <w:t>形成准确的人才培养目标定位</w:t>
      </w:r>
      <w:r>
        <w:rPr>
          <w:rFonts w:asciiTheme="minorEastAsia" w:hAnsiTheme="minorEastAsia" w:hint="eastAsia"/>
          <w:szCs w:val="21"/>
        </w:rPr>
        <w:t>，形成正确的教师专业发展目标定位</w:t>
      </w:r>
      <w:r w:rsidRPr="006354B6">
        <w:rPr>
          <w:rFonts w:asciiTheme="minorEastAsia" w:hAnsiTheme="minorEastAsia" w:cs="Times New Roman" w:hint="eastAsia"/>
          <w:szCs w:val="21"/>
          <w:vertAlign w:val="superscript"/>
        </w:rPr>
        <w:t>【1</w:t>
      </w:r>
      <w:r>
        <w:rPr>
          <w:rFonts w:asciiTheme="minorEastAsia" w:hAnsiTheme="minorEastAsia" w:cs="Times New Roman" w:hint="eastAsia"/>
          <w:szCs w:val="21"/>
          <w:vertAlign w:val="superscript"/>
        </w:rPr>
        <w:t>3</w:t>
      </w:r>
      <w:r w:rsidRPr="006354B6">
        <w:rPr>
          <w:rFonts w:asciiTheme="minorEastAsia" w:hAnsiTheme="minorEastAsia" w:cs="Times New Roman" w:hint="eastAsia"/>
          <w:szCs w:val="21"/>
          <w:vertAlign w:val="superscript"/>
        </w:rPr>
        <w:t>】</w:t>
      </w:r>
      <w:r>
        <w:rPr>
          <w:rFonts w:asciiTheme="minorEastAsia" w:hAnsiTheme="minorEastAsia" w:hint="eastAsia"/>
          <w:szCs w:val="21"/>
        </w:rPr>
        <w:t>。</w:t>
      </w:r>
      <w:r>
        <w:rPr>
          <w:rFonts w:asciiTheme="minorEastAsia" w:hAnsiTheme="minorEastAsia" w:cs="Times New Roman" w:hint="eastAsia"/>
          <w:szCs w:val="21"/>
        </w:rPr>
        <w:t>作为民办高校外语教学的中坚力量，外语教师必须积极应对</w:t>
      </w:r>
      <w:r>
        <w:rPr>
          <w:rFonts w:asciiTheme="minorEastAsia" w:hAnsiTheme="minorEastAsia" w:cs="Times New Roman"/>
          <w:szCs w:val="21"/>
        </w:rPr>
        <w:t>大数据时代外语教学</w:t>
      </w:r>
      <w:r>
        <w:rPr>
          <w:rFonts w:asciiTheme="minorEastAsia" w:hAnsiTheme="minorEastAsia" w:cs="Times New Roman" w:hint="eastAsia"/>
          <w:szCs w:val="21"/>
        </w:rPr>
        <w:t>领域的</w:t>
      </w:r>
      <w:r>
        <w:rPr>
          <w:rFonts w:asciiTheme="minorEastAsia" w:hAnsiTheme="minorEastAsia" w:cs="Times New Roman"/>
          <w:szCs w:val="21"/>
        </w:rPr>
        <w:t>多元复杂变化</w:t>
      </w:r>
      <w:r>
        <w:rPr>
          <w:rFonts w:asciiTheme="minorEastAsia" w:hAnsiTheme="minorEastAsia" w:cs="Times New Roman" w:hint="eastAsia"/>
          <w:szCs w:val="21"/>
        </w:rPr>
        <w:t>。外语教师自主专业发展意识的培养、发展能力的提升和发展策略的付诸实践，必须依赖有效的自主专业发展模式，这是</w:t>
      </w:r>
      <w:r w:rsidR="006F7609">
        <w:rPr>
          <w:rFonts w:asciiTheme="minorEastAsia" w:hAnsiTheme="minorEastAsia" w:cs="Times New Roman" w:hint="eastAsia"/>
          <w:szCs w:val="21"/>
        </w:rPr>
        <w:t>地方</w:t>
      </w:r>
      <w:r>
        <w:rPr>
          <w:rFonts w:asciiTheme="minorEastAsia" w:hAnsiTheme="minorEastAsia" w:cs="Times New Roman" w:hint="eastAsia"/>
          <w:szCs w:val="21"/>
        </w:rPr>
        <w:t>民办高校教育发展所必须关注和解决的严肃课题。唯有</w:t>
      </w:r>
      <w:r>
        <w:rPr>
          <w:rFonts w:asciiTheme="minorEastAsia" w:hAnsiTheme="minorEastAsia" w:cs="Times New Roman"/>
          <w:szCs w:val="21"/>
        </w:rPr>
        <w:t>政府教育部门、民办高校</w:t>
      </w:r>
      <w:r>
        <w:rPr>
          <w:rFonts w:asciiTheme="minorEastAsia" w:hAnsiTheme="minorEastAsia" w:cs="Times New Roman" w:hint="eastAsia"/>
          <w:szCs w:val="21"/>
        </w:rPr>
        <w:t>和</w:t>
      </w:r>
      <w:r>
        <w:rPr>
          <w:rFonts w:asciiTheme="minorEastAsia" w:hAnsiTheme="minorEastAsia" w:cs="Times New Roman"/>
          <w:szCs w:val="21"/>
        </w:rPr>
        <w:t>科研机构三方共同努力</w:t>
      </w:r>
      <w:r>
        <w:rPr>
          <w:rFonts w:asciiTheme="minorEastAsia" w:hAnsiTheme="minorEastAsia" w:cs="Times New Roman" w:hint="eastAsia"/>
          <w:szCs w:val="21"/>
        </w:rPr>
        <w:t>，</w:t>
      </w:r>
      <w:r>
        <w:rPr>
          <w:rFonts w:asciiTheme="minorEastAsia" w:hAnsiTheme="minorEastAsia" w:cs="Times New Roman"/>
          <w:szCs w:val="21"/>
        </w:rPr>
        <w:t>才能</w:t>
      </w:r>
      <w:r>
        <w:rPr>
          <w:rFonts w:asciiTheme="minorEastAsia" w:hAnsiTheme="minorEastAsia" w:cs="Times New Roman" w:hint="eastAsia"/>
          <w:szCs w:val="21"/>
        </w:rPr>
        <w:t>为民办高校青年外语教师自主专业发展提供源源不断的助力。</w:t>
      </w:r>
    </w:p>
    <w:p w:rsidR="00725EA1" w:rsidRDefault="00725EA1" w:rsidP="00725EA1">
      <w:pPr>
        <w:spacing w:line="400" w:lineRule="exact"/>
        <w:rPr>
          <w:rFonts w:ascii="Times New Roman" w:eastAsia="宋体" w:hAnsi="Times New Roman" w:cs="Times New Roman"/>
          <w:b/>
          <w:bCs/>
          <w:color w:val="333333"/>
          <w:sz w:val="24"/>
          <w:shd w:val="clear" w:color="auto" w:fill="FFFFFF"/>
        </w:rPr>
        <w:sectPr w:rsidR="00725EA1" w:rsidSect="00725EA1">
          <w:pgSz w:w="11906" w:h="16838"/>
          <w:pgMar w:top="1440" w:right="1800" w:bottom="1440" w:left="1800" w:header="851" w:footer="992" w:gutter="0"/>
          <w:cols w:space="425"/>
          <w:docGrid w:type="lines" w:linePitch="312"/>
        </w:sectPr>
      </w:pPr>
    </w:p>
    <w:p w:rsidR="00725EA1" w:rsidRDefault="00725EA1" w:rsidP="00725EA1">
      <w:pPr>
        <w:spacing w:line="400" w:lineRule="exact"/>
        <w:rPr>
          <w:rFonts w:ascii="Times New Roman" w:eastAsia="宋体" w:hAnsi="Times New Roman" w:cs="Times New Roman"/>
          <w:b/>
          <w:bCs/>
          <w:color w:val="333333"/>
          <w:sz w:val="24"/>
          <w:shd w:val="clear" w:color="auto" w:fill="FFFFFF"/>
        </w:rPr>
      </w:pPr>
    </w:p>
    <w:p w:rsidR="00725EA1" w:rsidRDefault="00725EA1" w:rsidP="00725EA1">
      <w:pPr>
        <w:spacing w:line="400" w:lineRule="exact"/>
        <w:rPr>
          <w:rFonts w:ascii="Times New Roman" w:eastAsia="宋体" w:hAnsi="Times New Roman" w:cs="Times New Roman"/>
          <w:b/>
          <w:bCs/>
          <w:color w:val="333333"/>
          <w:szCs w:val="21"/>
          <w:shd w:val="clear" w:color="auto" w:fill="FFFFFF"/>
        </w:rPr>
      </w:pPr>
    </w:p>
    <w:p w:rsidR="00CB10AE" w:rsidRDefault="00CB10AE" w:rsidP="00725EA1">
      <w:pPr>
        <w:spacing w:line="400" w:lineRule="exact"/>
        <w:rPr>
          <w:rFonts w:ascii="Times New Roman" w:eastAsia="宋体" w:hAnsi="Times New Roman" w:cs="Times New Roman"/>
          <w:b/>
          <w:bCs/>
          <w:color w:val="333333"/>
          <w:szCs w:val="21"/>
          <w:shd w:val="clear" w:color="auto" w:fill="FFFFFF"/>
        </w:rPr>
        <w:sectPr w:rsidR="00CB10AE" w:rsidSect="00062856">
          <w:type w:val="continuous"/>
          <w:pgSz w:w="11906" w:h="16838"/>
          <w:pgMar w:top="1440" w:right="1800" w:bottom="1440" w:left="1800" w:header="851" w:footer="992" w:gutter="0"/>
          <w:cols w:space="425"/>
          <w:docGrid w:type="lines" w:linePitch="312"/>
        </w:sectPr>
      </w:pPr>
    </w:p>
    <w:p w:rsidR="00725EA1" w:rsidRDefault="00725EA1" w:rsidP="00725EA1">
      <w:pPr>
        <w:spacing w:line="400" w:lineRule="exact"/>
        <w:rPr>
          <w:rFonts w:ascii="Times New Roman" w:eastAsia="宋体" w:hAnsi="Times New Roman" w:cs="Times New Roman"/>
          <w:b/>
          <w:bCs/>
          <w:color w:val="333333"/>
          <w:szCs w:val="21"/>
          <w:shd w:val="clear" w:color="auto" w:fill="FFFFFF"/>
        </w:rPr>
      </w:pPr>
      <w:r>
        <w:rPr>
          <w:rFonts w:ascii="Times New Roman" w:eastAsia="宋体" w:hAnsi="Times New Roman" w:cs="Times New Roman" w:hint="eastAsia"/>
          <w:b/>
          <w:bCs/>
          <w:color w:val="333333"/>
          <w:szCs w:val="21"/>
          <w:shd w:val="clear" w:color="auto" w:fill="FFFFFF"/>
        </w:rPr>
        <w:lastRenderedPageBreak/>
        <w:t>参考文献</w:t>
      </w:r>
    </w:p>
    <w:p w:rsidR="00725EA1" w:rsidRDefault="00725EA1" w:rsidP="00725EA1">
      <w:pPr>
        <w:spacing w:line="400" w:lineRule="exact"/>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1</w:t>
      </w:r>
      <w:r>
        <w:rPr>
          <w:rFonts w:ascii="Times New Roman" w:hAnsi="Times New Roman" w:cs="Times New Roman"/>
          <w:bCs/>
          <w:szCs w:val="21"/>
        </w:rPr>
        <w:t>]</w:t>
      </w:r>
      <w:r>
        <w:rPr>
          <w:rFonts w:ascii="Times New Roman" w:hAnsi="Times New Roman" w:cs="Times New Roman"/>
          <w:szCs w:val="21"/>
        </w:rPr>
        <w:t>Viktor Mayer-Schonberg</w:t>
      </w:r>
      <w:r>
        <w:rPr>
          <w:rFonts w:ascii="Times New Roman" w:hAnsi="Times New Roman" w:cs="Times New Roman" w:hint="eastAsia"/>
          <w:szCs w:val="21"/>
        </w:rPr>
        <w:t xml:space="preserve"> </w:t>
      </w:r>
      <w:r>
        <w:rPr>
          <w:rFonts w:ascii="Times New Roman" w:hAnsi="Times New Roman" w:cs="Times New Roman"/>
          <w:szCs w:val="21"/>
        </w:rPr>
        <w:t>&amp;</w:t>
      </w:r>
      <w:r>
        <w:rPr>
          <w:rFonts w:ascii="Times New Roman" w:hAnsi="Times New Roman" w:cs="Times New Roman" w:hint="eastAsia"/>
          <w:szCs w:val="21"/>
        </w:rPr>
        <w:t xml:space="preserve"> </w:t>
      </w:r>
      <w:r>
        <w:rPr>
          <w:rFonts w:ascii="Times New Roman" w:hAnsi="Times New Roman" w:cs="Times New Roman"/>
          <w:szCs w:val="21"/>
        </w:rPr>
        <w:t>Kenneth Cukier. Big Data:</w:t>
      </w:r>
      <w:r>
        <w:rPr>
          <w:rFonts w:ascii="Times New Roman" w:hAnsi="Times New Roman" w:cs="Times New Roman" w:hint="eastAsia"/>
          <w:szCs w:val="21"/>
        </w:rPr>
        <w:t xml:space="preserve"> </w:t>
      </w:r>
      <w:r>
        <w:rPr>
          <w:rFonts w:ascii="Times New Roman" w:hAnsi="Times New Roman" w:cs="Times New Roman"/>
          <w:szCs w:val="21"/>
        </w:rPr>
        <w:t>A</w:t>
      </w:r>
      <w:r>
        <w:rPr>
          <w:rFonts w:ascii="Times New Roman" w:hAnsi="Times New Roman" w:cs="Times New Roman" w:hint="eastAsia"/>
          <w:szCs w:val="21"/>
        </w:rPr>
        <w:t xml:space="preserve"> </w:t>
      </w:r>
      <w:r>
        <w:rPr>
          <w:rFonts w:ascii="Times New Roman" w:hAnsi="Times New Roman" w:cs="Times New Roman"/>
          <w:szCs w:val="21"/>
        </w:rPr>
        <w:t xml:space="preserve">Revolution </w:t>
      </w:r>
      <w:r>
        <w:rPr>
          <w:rFonts w:ascii="Times New Roman" w:hAnsi="Times New Roman" w:cs="Times New Roman"/>
          <w:i/>
          <w:szCs w:val="21"/>
        </w:rPr>
        <w:t>That Will Transform How We Live,</w:t>
      </w:r>
      <w:r>
        <w:rPr>
          <w:rFonts w:ascii="Times New Roman" w:hAnsi="Times New Roman" w:cs="Times New Roman" w:hint="eastAsia"/>
          <w:i/>
          <w:szCs w:val="21"/>
        </w:rPr>
        <w:t xml:space="preserve"> </w:t>
      </w:r>
      <w:r>
        <w:rPr>
          <w:rFonts w:ascii="Times New Roman" w:hAnsi="Times New Roman" w:cs="Times New Roman"/>
          <w:i/>
          <w:szCs w:val="21"/>
        </w:rPr>
        <w:t>Work</w:t>
      </w:r>
      <w:r>
        <w:rPr>
          <w:rFonts w:ascii="Times New Roman" w:hAnsi="Times New Roman" w:cs="Times New Roman" w:hint="eastAsia"/>
          <w:i/>
          <w:szCs w:val="21"/>
        </w:rPr>
        <w:t xml:space="preserve"> </w:t>
      </w:r>
      <w:r>
        <w:rPr>
          <w:rFonts w:ascii="Times New Roman" w:hAnsi="Times New Roman" w:cs="Times New Roman"/>
          <w:i/>
          <w:szCs w:val="21"/>
        </w:rPr>
        <w:t>,</w:t>
      </w:r>
      <w:r>
        <w:rPr>
          <w:rFonts w:ascii="Times New Roman" w:hAnsi="Times New Roman" w:cs="Times New Roman" w:hint="eastAsia"/>
          <w:i/>
          <w:szCs w:val="21"/>
        </w:rPr>
        <w:t xml:space="preserve"> </w:t>
      </w:r>
      <w:r>
        <w:rPr>
          <w:rFonts w:ascii="Times New Roman" w:hAnsi="Times New Roman" w:cs="Times New Roman"/>
          <w:i/>
          <w:szCs w:val="21"/>
        </w:rPr>
        <w:t>and Think</w:t>
      </w:r>
      <w:r>
        <w:rPr>
          <w:rFonts w:ascii="Times New Roman" w:hAnsi="Times New Roman" w:cs="Times New Roman" w:hint="eastAsia"/>
          <w:i/>
          <w:szCs w:val="21"/>
        </w:rPr>
        <w:t xml:space="preserve"> </w:t>
      </w:r>
      <w:r>
        <w:rPr>
          <w:rFonts w:ascii="Times New Roman" w:hAnsi="Times New Roman" w:cs="Times New Roman"/>
          <w:szCs w:val="21"/>
        </w:rPr>
        <w:t>[M]. New York:</w:t>
      </w:r>
      <w:r>
        <w:rPr>
          <w:rFonts w:ascii="Times New Roman" w:hAnsi="Times New Roman" w:cs="Times New Roman" w:hint="eastAsia"/>
          <w:szCs w:val="21"/>
        </w:rPr>
        <w:t xml:space="preserve"> </w:t>
      </w:r>
      <w:r>
        <w:rPr>
          <w:rFonts w:ascii="Times New Roman" w:hAnsi="Times New Roman" w:cs="Times New Roman"/>
          <w:szCs w:val="21"/>
        </w:rPr>
        <w:t>Eamon Dolan / Houghton Mifflin Harcourt Publishing</w:t>
      </w:r>
      <w:r w:rsidRPr="00670D42">
        <w:rPr>
          <w:rFonts w:ascii="Times New Roman" w:hAnsi="Times New Roman" w:cs="Times New Roman"/>
          <w:szCs w:val="21"/>
        </w:rPr>
        <w:t xml:space="preserve"> </w:t>
      </w:r>
      <w:r>
        <w:rPr>
          <w:rFonts w:ascii="Times New Roman" w:hAnsi="Times New Roman" w:cs="Times New Roman"/>
          <w:szCs w:val="21"/>
        </w:rPr>
        <w:t>Company,</w:t>
      </w:r>
      <w:r>
        <w:rPr>
          <w:rFonts w:ascii="Times New Roman" w:hAnsi="Times New Roman" w:cs="Times New Roman" w:hint="eastAsia"/>
          <w:szCs w:val="21"/>
        </w:rPr>
        <w:t xml:space="preserve"> </w:t>
      </w:r>
      <w:r>
        <w:rPr>
          <w:rFonts w:ascii="Times New Roman" w:hAnsi="Times New Roman" w:cs="Times New Roman"/>
          <w:szCs w:val="21"/>
        </w:rPr>
        <w:t>2013:34-50.</w:t>
      </w:r>
    </w:p>
    <w:p w:rsidR="00725EA1" w:rsidRDefault="00725EA1" w:rsidP="00725EA1">
      <w:pPr>
        <w:spacing w:line="400" w:lineRule="exact"/>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2</w:t>
      </w:r>
      <w:r>
        <w:rPr>
          <w:rFonts w:ascii="Times New Roman" w:hAnsi="Times New Roman" w:cs="Times New Roman"/>
          <w:bCs/>
          <w:szCs w:val="21"/>
        </w:rPr>
        <w:t>]</w:t>
      </w:r>
      <w:r>
        <w:rPr>
          <w:rFonts w:ascii="Times New Roman" w:hAnsi="Times New Roman" w:cs="Times New Roman"/>
          <w:szCs w:val="21"/>
        </w:rPr>
        <w:t>托夫勒</w:t>
      </w:r>
      <w:r>
        <w:rPr>
          <w:rFonts w:ascii="Times New Roman" w:hAnsi="Times New Roman" w:cs="Times New Roman"/>
          <w:szCs w:val="21"/>
        </w:rPr>
        <w:t xml:space="preserve">. </w:t>
      </w:r>
      <w:r>
        <w:rPr>
          <w:rFonts w:ascii="Times New Roman" w:hAnsi="Times New Roman" w:cs="Times New Roman"/>
          <w:szCs w:val="21"/>
        </w:rPr>
        <w:t>未来的冲击</w:t>
      </w:r>
      <w:r>
        <w:rPr>
          <w:rFonts w:ascii="Times New Roman" w:hAnsi="Times New Roman" w:cs="Times New Roman"/>
          <w:szCs w:val="21"/>
        </w:rPr>
        <w:t xml:space="preserve">[M]. </w:t>
      </w:r>
      <w:r>
        <w:rPr>
          <w:rFonts w:ascii="Times New Roman" w:hAnsi="Times New Roman" w:cs="Times New Roman"/>
          <w:szCs w:val="21"/>
        </w:rPr>
        <w:t>北京</w:t>
      </w:r>
      <w:r>
        <w:rPr>
          <w:rFonts w:ascii="Times New Roman" w:hAnsi="Times New Roman" w:cs="Times New Roman"/>
          <w:szCs w:val="21"/>
        </w:rPr>
        <w:t>:</w:t>
      </w:r>
      <w:r>
        <w:rPr>
          <w:rFonts w:ascii="Times New Roman" w:hAnsi="Times New Roman" w:cs="Times New Roman"/>
          <w:szCs w:val="21"/>
        </w:rPr>
        <w:t>中信出版社</w:t>
      </w:r>
      <w:r>
        <w:rPr>
          <w:rFonts w:ascii="Times New Roman" w:hAnsi="Times New Roman" w:cs="Times New Roman"/>
          <w:szCs w:val="21"/>
        </w:rPr>
        <w:t>,2006:7-11.</w:t>
      </w:r>
      <w:r>
        <w:rPr>
          <w:rFonts w:ascii="Times New Roman" w:hAnsi="Times New Roman" w:cs="Times New Roman" w:hint="eastAsia"/>
          <w:szCs w:val="21"/>
        </w:rPr>
        <w:t xml:space="preserve"> </w:t>
      </w:r>
    </w:p>
    <w:p w:rsidR="00725EA1" w:rsidRDefault="00725EA1" w:rsidP="00725EA1">
      <w:pPr>
        <w:spacing w:line="40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3</w:t>
      </w:r>
      <w:r>
        <w:rPr>
          <w:rFonts w:ascii="Times New Roman" w:hAnsi="Times New Roman" w:cs="Times New Roman"/>
          <w:bCs/>
          <w:szCs w:val="21"/>
        </w:rPr>
        <w:t>]</w:t>
      </w:r>
      <w:r>
        <w:rPr>
          <w:rFonts w:ascii="Times New Roman" w:hAnsi="Times New Roman" w:cs="Times New Roman"/>
          <w:szCs w:val="21"/>
        </w:rPr>
        <w:t>朱庆卉</w:t>
      </w:r>
      <w:r>
        <w:rPr>
          <w:rFonts w:ascii="Times New Roman" w:hAnsi="Times New Roman" w:cs="Times New Roman"/>
          <w:szCs w:val="21"/>
        </w:rPr>
        <w:t>,</w:t>
      </w:r>
      <w:r>
        <w:rPr>
          <w:rFonts w:ascii="Times New Roman" w:hAnsi="Times New Roman" w:cs="Times New Roman"/>
          <w:szCs w:val="21"/>
        </w:rPr>
        <w:t>陈磊</w:t>
      </w:r>
      <w:r>
        <w:rPr>
          <w:rFonts w:ascii="Times New Roman" w:hAnsi="Times New Roman" w:cs="Times New Roman"/>
          <w:szCs w:val="21"/>
        </w:rPr>
        <w:t>.</w:t>
      </w:r>
      <w:r>
        <w:rPr>
          <w:rFonts w:ascii="Times New Roman" w:hAnsi="Times New Roman" w:cs="Times New Roman"/>
          <w:szCs w:val="21"/>
        </w:rPr>
        <w:t>大数据时代的高校外语教学特征探究</w:t>
      </w:r>
      <w:r>
        <w:rPr>
          <w:rFonts w:ascii="Times New Roman" w:hAnsi="Times New Roman" w:cs="Times New Roman"/>
          <w:szCs w:val="21"/>
        </w:rPr>
        <w:t>[J].</w:t>
      </w:r>
      <w:r>
        <w:rPr>
          <w:rFonts w:ascii="Times New Roman" w:hAnsi="Times New Roman" w:cs="Times New Roman"/>
          <w:szCs w:val="21"/>
        </w:rPr>
        <w:t>中国教育信息化</w:t>
      </w:r>
      <w:r>
        <w:rPr>
          <w:rFonts w:ascii="Times New Roman" w:hAnsi="Times New Roman" w:cs="Times New Roman"/>
          <w:szCs w:val="21"/>
        </w:rPr>
        <w:t>, 2016</w:t>
      </w:r>
      <w:r w:rsidR="008E2CD8">
        <w:rPr>
          <w:rFonts w:ascii="Times New Roman" w:hAnsi="Times New Roman" w:cs="Times New Roman" w:hint="eastAsia"/>
          <w:szCs w:val="21"/>
        </w:rPr>
        <w:t>,</w:t>
      </w:r>
      <w:r>
        <w:rPr>
          <w:rFonts w:ascii="Times New Roman" w:hAnsi="Times New Roman" w:cs="Times New Roman"/>
          <w:szCs w:val="21"/>
        </w:rPr>
        <w:t>(3):37.</w:t>
      </w:r>
    </w:p>
    <w:p w:rsidR="00725EA1" w:rsidRDefault="00725EA1" w:rsidP="00725EA1">
      <w:pPr>
        <w:spacing w:line="40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4]</w:t>
      </w:r>
      <w:r w:rsidRPr="00670D42">
        <w:rPr>
          <w:rFonts w:ascii="Times New Roman" w:hAnsi="Times New Roman" w:cs="Times New Roman" w:hint="eastAsia"/>
          <w:szCs w:val="21"/>
        </w:rPr>
        <w:t xml:space="preserve"> </w:t>
      </w:r>
      <w:r>
        <w:rPr>
          <w:rFonts w:ascii="Times New Roman" w:hAnsi="Times New Roman" w:cs="Times New Roman" w:hint="eastAsia"/>
          <w:szCs w:val="21"/>
        </w:rPr>
        <w:t>F</w:t>
      </w:r>
      <w:r>
        <w:rPr>
          <w:rFonts w:ascii="Times New Roman" w:hAnsi="Times New Roman" w:cs="Times New Roman"/>
          <w:szCs w:val="21"/>
        </w:rPr>
        <w:t>reeman,</w:t>
      </w:r>
      <w:r>
        <w:rPr>
          <w:rFonts w:ascii="Times New Roman" w:hAnsi="Times New Roman" w:cs="Times New Roman" w:hint="eastAsia"/>
          <w:szCs w:val="21"/>
        </w:rPr>
        <w:t xml:space="preserve"> </w:t>
      </w:r>
      <w:r>
        <w:rPr>
          <w:rFonts w:ascii="Times New Roman" w:hAnsi="Times New Roman" w:cs="Times New Roman"/>
          <w:szCs w:val="21"/>
        </w:rPr>
        <w:t>D</w:t>
      </w:r>
      <w:r>
        <w:rPr>
          <w:rFonts w:ascii="Times New Roman" w:hAnsi="Times New Roman" w:cs="Times New Roman" w:hint="eastAsia"/>
          <w:szCs w:val="21"/>
        </w:rPr>
        <w:t xml:space="preserve"> </w:t>
      </w:r>
      <w:r>
        <w:rPr>
          <w:rFonts w:ascii="Times New Roman" w:hAnsi="Times New Roman" w:cs="Times New Roman"/>
          <w:szCs w:val="21"/>
        </w:rPr>
        <w:t>&amp;</w:t>
      </w:r>
      <w:r>
        <w:rPr>
          <w:rFonts w:ascii="Times New Roman" w:hAnsi="Times New Roman" w:cs="Times New Roman" w:hint="eastAsia"/>
          <w:szCs w:val="21"/>
        </w:rPr>
        <w:t xml:space="preserve"> </w:t>
      </w:r>
      <w:r>
        <w:rPr>
          <w:rFonts w:ascii="Times New Roman" w:hAnsi="Times New Roman" w:cs="Times New Roman"/>
          <w:szCs w:val="21"/>
        </w:rPr>
        <w:t>Richards,</w:t>
      </w:r>
      <w:r>
        <w:rPr>
          <w:rFonts w:ascii="Times New Roman" w:hAnsi="Times New Roman" w:cs="Times New Roman" w:hint="eastAsia"/>
          <w:szCs w:val="21"/>
        </w:rPr>
        <w:t xml:space="preserve"> </w:t>
      </w:r>
      <w:r>
        <w:rPr>
          <w:rFonts w:ascii="Times New Roman" w:hAnsi="Times New Roman" w:cs="Times New Roman"/>
          <w:szCs w:val="21"/>
        </w:rPr>
        <w:t xml:space="preserve">J.C.(eds). </w:t>
      </w:r>
      <w:r>
        <w:rPr>
          <w:rFonts w:ascii="Times New Roman" w:hAnsi="Times New Roman" w:cs="Times New Roman"/>
          <w:i/>
          <w:szCs w:val="21"/>
        </w:rPr>
        <w:t>Teacher</w:t>
      </w:r>
      <w:r w:rsidRPr="006D48D4">
        <w:rPr>
          <w:rFonts w:ascii="Times New Roman" w:hAnsi="Times New Roman" w:cs="Times New Roman"/>
          <w:szCs w:val="21"/>
        </w:rPr>
        <w:t xml:space="preserve"> </w:t>
      </w:r>
      <w:r w:rsidRPr="006D48D4">
        <w:rPr>
          <w:rFonts w:ascii="Times New Roman" w:hAnsi="Times New Roman" w:cs="Times New Roman"/>
          <w:i/>
          <w:szCs w:val="21"/>
        </w:rPr>
        <w:t>Learning</w:t>
      </w:r>
      <w:r>
        <w:rPr>
          <w:rFonts w:ascii="Times New Roman" w:hAnsi="Times New Roman" w:cs="Times New Roman"/>
          <w:i/>
          <w:szCs w:val="21"/>
        </w:rPr>
        <w:t xml:space="preserve"> in Language Teaching</w:t>
      </w:r>
      <w:r>
        <w:rPr>
          <w:rFonts w:ascii="Times New Roman" w:hAnsi="Times New Roman" w:cs="Times New Roman" w:hint="eastAsia"/>
          <w:i/>
          <w:szCs w:val="21"/>
        </w:rPr>
        <w:t xml:space="preserve"> </w:t>
      </w:r>
      <w:r>
        <w:rPr>
          <w:rFonts w:ascii="Times New Roman" w:hAnsi="Times New Roman" w:cs="Times New Roman"/>
          <w:szCs w:val="21"/>
        </w:rPr>
        <w:t>[M]. Shanghai: Shanghai Foreign Language Education Press, 2002:59-61.</w:t>
      </w:r>
    </w:p>
    <w:p w:rsidR="00725EA1" w:rsidRDefault="00725EA1" w:rsidP="00725EA1">
      <w:pPr>
        <w:spacing w:line="400" w:lineRule="exact"/>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5</w:t>
      </w:r>
      <w:r>
        <w:rPr>
          <w:rFonts w:ascii="Times New Roman" w:hAnsi="Times New Roman" w:cs="Times New Roman"/>
          <w:szCs w:val="21"/>
        </w:rPr>
        <w:t>]Lange, D.L.</w:t>
      </w:r>
      <w:r>
        <w:rPr>
          <w:rFonts w:ascii="Times New Roman" w:hAnsi="Times New Roman" w:cs="Times New Roman" w:hint="eastAsia"/>
          <w:szCs w:val="21"/>
        </w:rPr>
        <w:t xml:space="preserve"> </w:t>
      </w:r>
      <w:r>
        <w:rPr>
          <w:rFonts w:ascii="Times New Roman" w:hAnsi="Times New Roman" w:cs="Times New Roman"/>
          <w:szCs w:val="21"/>
        </w:rPr>
        <w:t>A blueprint for a teacher development program</w:t>
      </w:r>
      <w:r>
        <w:rPr>
          <w:rFonts w:ascii="Times New Roman" w:hAnsi="Times New Roman" w:cs="Times New Roman" w:hint="eastAsia"/>
          <w:szCs w:val="21"/>
        </w:rPr>
        <w:t xml:space="preserve"> </w:t>
      </w:r>
      <w:r>
        <w:rPr>
          <w:rFonts w:ascii="Times New Roman" w:hAnsi="Times New Roman" w:cs="Times New Roman"/>
          <w:szCs w:val="21"/>
        </w:rPr>
        <w:t>[A]. Cambridge:</w:t>
      </w:r>
      <w:r>
        <w:rPr>
          <w:rFonts w:ascii="Times New Roman" w:hAnsi="Times New Roman" w:cs="Times New Roman" w:hint="eastAsia"/>
          <w:szCs w:val="21"/>
        </w:rPr>
        <w:t xml:space="preserve"> </w:t>
      </w:r>
      <w:r>
        <w:rPr>
          <w:rFonts w:ascii="Times New Roman" w:hAnsi="Times New Roman" w:cs="Times New Roman"/>
          <w:szCs w:val="21"/>
        </w:rPr>
        <w:t>Cambridge University Press,</w:t>
      </w:r>
      <w:r>
        <w:rPr>
          <w:rFonts w:ascii="Times New Roman" w:hAnsi="Times New Roman" w:cs="Times New Roman" w:hint="eastAsia"/>
          <w:szCs w:val="21"/>
        </w:rPr>
        <w:t xml:space="preserve"> </w:t>
      </w:r>
      <w:r>
        <w:rPr>
          <w:rFonts w:ascii="Times New Roman" w:hAnsi="Times New Roman" w:cs="Times New Roman"/>
          <w:szCs w:val="21"/>
        </w:rPr>
        <w:t>1990:68-80.</w:t>
      </w:r>
      <w:r>
        <w:rPr>
          <w:rFonts w:ascii="Times New Roman" w:hAnsi="Times New Roman" w:cs="Times New Roman" w:hint="eastAsia"/>
          <w:szCs w:val="21"/>
        </w:rPr>
        <w:t xml:space="preserve"> </w:t>
      </w:r>
    </w:p>
    <w:p w:rsidR="00725EA1" w:rsidRDefault="00725EA1" w:rsidP="00725EA1">
      <w:pPr>
        <w:spacing w:line="400" w:lineRule="exact"/>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6</w:t>
      </w:r>
      <w:r>
        <w:rPr>
          <w:rFonts w:ascii="Times New Roman" w:hAnsi="Times New Roman" w:cs="Times New Roman"/>
          <w:szCs w:val="21"/>
        </w:rPr>
        <w:t>]</w:t>
      </w:r>
      <w:r>
        <w:rPr>
          <w:rFonts w:ascii="Times New Roman" w:hAnsi="Times New Roman" w:cs="Times New Roman"/>
          <w:szCs w:val="21"/>
        </w:rPr>
        <w:t>陈金平</w:t>
      </w:r>
      <w:r>
        <w:rPr>
          <w:rFonts w:ascii="Times New Roman" w:hAnsi="Times New Roman" w:cs="Times New Roman"/>
          <w:szCs w:val="21"/>
        </w:rPr>
        <w:t xml:space="preserve">. </w:t>
      </w:r>
      <w:r>
        <w:rPr>
          <w:rFonts w:ascii="Times New Roman" w:hAnsi="Times New Roman" w:cs="Times New Roman"/>
          <w:szCs w:val="21"/>
        </w:rPr>
        <w:t>大数据时代的大学英语教师职业发展</w:t>
      </w:r>
      <w:r>
        <w:rPr>
          <w:rFonts w:ascii="Times New Roman" w:hAnsi="Times New Roman" w:cs="Times New Roman"/>
          <w:szCs w:val="21"/>
        </w:rPr>
        <w:t xml:space="preserve">[J]. </w:t>
      </w:r>
      <w:r>
        <w:rPr>
          <w:rFonts w:ascii="Times New Roman" w:hAnsi="Times New Roman" w:cs="Times New Roman"/>
          <w:szCs w:val="21"/>
        </w:rPr>
        <w:t>当代外语研究</w:t>
      </w:r>
      <w:r>
        <w:rPr>
          <w:rFonts w:ascii="Times New Roman" w:hAnsi="Times New Roman" w:cs="Times New Roman"/>
          <w:szCs w:val="21"/>
        </w:rPr>
        <w:t>,2014</w:t>
      </w:r>
      <w:r w:rsidR="008E2CD8">
        <w:rPr>
          <w:rFonts w:ascii="Times New Roman" w:hAnsi="Times New Roman" w:cs="Times New Roman" w:hint="eastAsia"/>
          <w:szCs w:val="21"/>
        </w:rPr>
        <w:t>,</w:t>
      </w:r>
      <w:r>
        <w:rPr>
          <w:rFonts w:ascii="Times New Roman" w:hAnsi="Times New Roman" w:cs="Times New Roman"/>
          <w:szCs w:val="21"/>
        </w:rPr>
        <w:t>(4):36.</w:t>
      </w:r>
    </w:p>
    <w:p w:rsidR="00725EA1" w:rsidRDefault="00725EA1" w:rsidP="00725EA1">
      <w:pPr>
        <w:spacing w:line="40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7</w:t>
      </w:r>
      <w:r>
        <w:rPr>
          <w:rFonts w:ascii="Times New Roman" w:hAnsi="Times New Roman" w:cs="Times New Roman"/>
          <w:szCs w:val="21"/>
        </w:rPr>
        <w:t>]</w:t>
      </w:r>
      <w:r>
        <w:rPr>
          <w:rFonts w:ascii="Times New Roman" w:hAnsi="Times New Roman" w:cs="Times New Roman"/>
          <w:szCs w:val="21"/>
        </w:rPr>
        <w:t>康巍巍</w:t>
      </w:r>
      <w:r>
        <w:rPr>
          <w:rFonts w:ascii="Times New Roman" w:hAnsi="Times New Roman" w:cs="Times New Roman"/>
          <w:szCs w:val="21"/>
        </w:rPr>
        <w:t xml:space="preserve">. </w:t>
      </w:r>
      <w:r>
        <w:rPr>
          <w:rFonts w:ascii="Times New Roman" w:hAnsi="Times New Roman" w:cs="Times New Roman"/>
          <w:szCs w:val="21"/>
        </w:rPr>
        <w:t>大数据时代下的高校教师专业发展</w:t>
      </w:r>
      <w:r>
        <w:rPr>
          <w:rFonts w:ascii="Times New Roman" w:hAnsi="Times New Roman" w:cs="Times New Roman"/>
          <w:szCs w:val="21"/>
        </w:rPr>
        <w:t xml:space="preserve">[J]. </w:t>
      </w:r>
      <w:r>
        <w:rPr>
          <w:rFonts w:ascii="Times New Roman" w:hAnsi="Times New Roman" w:cs="Times New Roman"/>
          <w:szCs w:val="21"/>
        </w:rPr>
        <w:t>教育与职业</w:t>
      </w:r>
      <w:r>
        <w:rPr>
          <w:rFonts w:ascii="Times New Roman" w:hAnsi="Times New Roman" w:cs="Times New Roman"/>
          <w:szCs w:val="21"/>
        </w:rPr>
        <w:t>, 2016</w:t>
      </w:r>
      <w:r w:rsidR="008E2CD8">
        <w:rPr>
          <w:rFonts w:ascii="Times New Roman" w:hAnsi="Times New Roman" w:cs="Times New Roman" w:hint="eastAsia"/>
          <w:szCs w:val="21"/>
        </w:rPr>
        <w:t>,</w:t>
      </w:r>
      <w:r>
        <w:rPr>
          <w:rFonts w:ascii="Times New Roman" w:hAnsi="Times New Roman" w:cs="Times New Roman"/>
          <w:szCs w:val="21"/>
        </w:rPr>
        <w:t>(8):47.</w:t>
      </w:r>
    </w:p>
    <w:p w:rsidR="00725EA1" w:rsidRDefault="00725EA1" w:rsidP="00725EA1">
      <w:pPr>
        <w:spacing w:line="40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8</w:t>
      </w:r>
      <w:r>
        <w:rPr>
          <w:rFonts w:ascii="Times New Roman" w:hAnsi="Times New Roman" w:cs="Times New Roman"/>
          <w:szCs w:val="21"/>
        </w:rPr>
        <w:t>]</w:t>
      </w:r>
      <w:r>
        <w:rPr>
          <w:rFonts w:ascii="Times New Roman" w:hAnsi="Times New Roman" w:cs="Times New Roman"/>
          <w:szCs w:val="21"/>
        </w:rPr>
        <w:t>厉祎</w:t>
      </w:r>
      <w:r>
        <w:rPr>
          <w:rFonts w:ascii="Times New Roman" w:hAnsi="Times New Roman" w:cs="Times New Roman"/>
          <w:szCs w:val="21"/>
        </w:rPr>
        <w:t>,</w:t>
      </w:r>
      <w:r>
        <w:rPr>
          <w:rFonts w:ascii="Times New Roman" w:hAnsi="Times New Roman" w:cs="Times New Roman"/>
          <w:szCs w:val="21"/>
        </w:rPr>
        <w:t>冯艳艳</w:t>
      </w:r>
      <w:r>
        <w:rPr>
          <w:rFonts w:ascii="Times New Roman" w:hAnsi="Times New Roman" w:cs="Times New Roman"/>
          <w:szCs w:val="21"/>
        </w:rPr>
        <w:t>.</w:t>
      </w:r>
      <w:r>
        <w:rPr>
          <w:rFonts w:ascii="Times New Roman" w:hAnsi="Times New Roman" w:cs="Times New Roman"/>
          <w:szCs w:val="21"/>
        </w:rPr>
        <w:t>大数据时代背景下民办高校青年教师专业发展的思考</w:t>
      </w:r>
      <w:r>
        <w:rPr>
          <w:rFonts w:ascii="Times New Roman" w:hAnsi="Times New Roman" w:cs="Times New Roman"/>
          <w:szCs w:val="21"/>
        </w:rPr>
        <w:t xml:space="preserve">[J]. </w:t>
      </w:r>
      <w:r>
        <w:rPr>
          <w:rFonts w:ascii="Times New Roman" w:hAnsi="Times New Roman" w:cs="Times New Roman"/>
          <w:szCs w:val="21"/>
        </w:rPr>
        <w:t>教育导刊</w:t>
      </w:r>
      <w:r>
        <w:rPr>
          <w:rFonts w:ascii="Times New Roman" w:hAnsi="Times New Roman" w:cs="Times New Roman"/>
          <w:szCs w:val="21"/>
        </w:rPr>
        <w:t>, 2016</w:t>
      </w:r>
      <w:r w:rsidR="008E2CD8">
        <w:rPr>
          <w:rFonts w:ascii="Times New Roman" w:hAnsi="Times New Roman" w:cs="Times New Roman" w:hint="eastAsia"/>
          <w:szCs w:val="21"/>
        </w:rPr>
        <w:t>,</w:t>
      </w:r>
      <w:r>
        <w:rPr>
          <w:rFonts w:ascii="Times New Roman" w:hAnsi="Times New Roman" w:cs="Times New Roman"/>
          <w:szCs w:val="21"/>
        </w:rPr>
        <w:t>(3):57.</w:t>
      </w:r>
    </w:p>
    <w:p w:rsidR="00725EA1" w:rsidRDefault="00725EA1" w:rsidP="00725EA1">
      <w:pPr>
        <w:spacing w:line="400" w:lineRule="exact"/>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9</w:t>
      </w:r>
      <w:r>
        <w:rPr>
          <w:rFonts w:ascii="Times New Roman" w:hAnsi="Times New Roman" w:cs="Times New Roman"/>
          <w:szCs w:val="21"/>
        </w:rPr>
        <w:t>]</w:t>
      </w:r>
      <w:r>
        <w:rPr>
          <w:rFonts w:ascii="Times New Roman" w:hAnsi="Times New Roman" w:cs="Times New Roman"/>
          <w:szCs w:val="21"/>
        </w:rPr>
        <w:t>吴寒</w:t>
      </w:r>
      <w:r>
        <w:rPr>
          <w:rFonts w:ascii="Times New Roman" w:hAnsi="Times New Roman" w:cs="Times New Roman"/>
          <w:szCs w:val="21"/>
        </w:rPr>
        <w:t xml:space="preserve">. </w:t>
      </w:r>
      <w:r>
        <w:rPr>
          <w:rFonts w:ascii="Times New Roman" w:hAnsi="Times New Roman" w:cs="Times New Roman"/>
          <w:szCs w:val="21"/>
        </w:rPr>
        <w:t>高校青年外语教师自主专业发展现状和对策研究</w:t>
      </w:r>
      <w:r>
        <w:rPr>
          <w:rFonts w:ascii="Times New Roman" w:hAnsi="Times New Roman" w:cs="Times New Roman"/>
          <w:szCs w:val="21"/>
        </w:rPr>
        <w:t xml:space="preserve">[J]. </w:t>
      </w:r>
      <w:r>
        <w:rPr>
          <w:rFonts w:ascii="Times New Roman" w:hAnsi="Times New Roman" w:cs="Times New Roman"/>
          <w:szCs w:val="21"/>
        </w:rPr>
        <w:t>中国外语</w:t>
      </w:r>
      <w:r>
        <w:rPr>
          <w:rFonts w:ascii="Times New Roman" w:hAnsi="Times New Roman" w:cs="Times New Roman"/>
          <w:szCs w:val="21"/>
        </w:rPr>
        <w:t>,2011</w:t>
      </w:r>
      <w:r w:rsidR="008E2CD8">
        <w:rPr>
          <w:rFonts w:ascii="Times New Roman" w:hAnsi="Times New Roman" w:cs="Times New Roman" w:hint="eastAsia"/>
          <w:szCs w:val="21"/>
        </w:rPr>
        <w:t>,</w:t>
      </w:r>
      <w:r>
        <w:rPr>
          <w:rFonts w:ascii="Times New Roman" w:hAnsi="Times New Roman" w:cs="Times New Roman"/>
          <w:szCs w:val="21"/>
        </w:rPr>
        <w:t>(4):74.</w:t>
      </w:r>
    </w:p>
    <w:p w:rsidR="00725EA1" w:rsidRDefault="00725EA1" w:rsidP="00725EA1">
      <w:pPr>
        <w:spacing w:line="400" w:lineRule="exact"/>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10</w:t>
      </w:r>
      <w:r>
        <w:rPr>
          <w:rFonts w:ascii="Times New Roman" w:hAnsi="Times New Roman" w:cs="Times New Roman"/>
          <w:szCs w:val="21"/>
        </w:rPr>
        <w:t>]</w:t>
      </w:r>
      <w:r>
        <w:rPr>
          <w:rFonts w:ascii="Times New Roman" w:hAnsi="Times New Roman" w:cs="Times New Roman"/>
          <w:szCs w:val="21"/>
        </w:rPr>
        <w:t>郭静</w:t>
      </w:r>
      <w:r>
        <w:rPr>
          <w:rFonts w:ascii="Times New Roman" w:hAnsi="Times New Roman" w:cs="Times New Roman"/>
          <w:szCs w:val="21"/>
        </w:rPr>
        <w:t>.</w:t>
      </w:r>
      <w:r>
        <w:rPr>
          <w:rFonts w:ascii="Times New Roman" w:hAnsi="Times New Roman" w:cs="Times New Roman"/>
          <w:szCs w:val="21"/>
        </w:rPr>
        <w:t>王学成</w:t>
      </w:r>
      <w:r>
        <w:rPr>
          <w:rFonts w:ascii="Times New Roman" w:hAnsi="Times New Roman" w:cs="Times New Roman"/>
          <w:szCs w:val="21"/>
        </w:rPr>
        <w:t>,</w:t>
      </w:r>
      <w:r>
        <w:rPr>
          <w:rFonts w:ascii="Times New Roman" w:hAnsi="Times New Roman" w:cs="Times New Roman"/>
          <w:szCs w:val="21"/>
        </w:rPr>
        <w:t>袁春萍</w:t>
      </w:r>
      <w:r>
        <w:rPr>
          <w:rFonts w:ascii="Times New Roman" w:hAnsi="Times New Roman" w:cs="Times New Roman"/>
          <w:szCs w:val="21"/>
        </w:rPr>
        <w:t xml:space="preserve">. </w:t>
      </w:r>
      <w:r>
        <w:rPr>
          <w:rFonts w:ascii="Times New Roman" w:hAnsi="Times New Roman" w:cs="Times New Roman"/>
          <w:szCs w:val="21"/>
        </w:rPr>
        <w:t>大数据时代民办高校教师队伍建设研究</w:t>
      </w:r>
      <w:r>
        <w:rPr>
          <w:rFonts w:ascii="Times New Roman" w:hAnsi="Times New Roman" w:cs="Times New Roman"/>
          <w:szCs w:val="21"/>
        </w:rPr>
        <w:t>——</w:t>
      </w:r>
      <w:r>
        <w:rPr>
          <w:rFonts w:ascii="Times New Roman" w:hAnsi="Times New Roman" w:cs="Times New Roman"/>
          <w:szCs w:val="21"/>
        </w:rPr>
        <w:t>以陕西省民办高校为例</w:t>
      </w:r>
      <w:r>
        <w:rPr>
          <w:rFonts w:ascii="Times New Roman" w:hAnsi="Times New Roman" w:cs="Times New Roman"/>
          <w:szCs w:val="21"/>
        </w:rPr>
        <w:t xml:space="preserve">[J]. </w:t>
      </w:r>
      <w:r>
        <w:rPr>
          <w:rFonts w:ascii="Times New Roman" w:hAnsi="Times New Roman" w:cs="Times New Roman"/>
          <w:szCs w:val="21"/>
        </w:rPr>
        <w:t>内蒙古师范大学学报</w:t>
      </w:r>
      <w:r>
        <w:rPr>
          <w:rFonts w:ascii="Times New Roman" w:hAnsi="Times New Roman" w:cs="Times New Roman"/>
          <w:szCs w:val="21"/>
        </w:rPr>
        <w:t>, 2016</w:t>
      </w:r>
      <w:r w:rsidR="008E2CD8">
        <w:rPr>
          <w:rFonts w:ascii="Times New Roman" w:hAnsi="Times New Roman" w:cs="Times New Roman" w:hint="eastAsia"/>
          <w:szCs w:val="21"/>
        </w:rPr>
        <w:t>,</w:t>
      </w:r>
      <w:r>
        <w:rPr>
          <w:rFonts w:ascii="Times New Roman" w:hAnsi="Times New Roman" w:cs="Times New Roman"/>
          <w:szCs w:val="21"/>
        </w:rPr>
        <w:t>(8):74.</w:t>
      </w:r>
    </w:p>
    <w:p w:rsidR="00725EA1" w:rsidRDefault="00725EA1" w:rsidP="00725EA1">
      <w:pPr>
        <w:spacing w:line="400" w:lineRule="exact"/>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11</w:t>
      </w:r>
      <w:r>
        <w:rPr>
          <w:rFonts w:ascii="Times New Roman" w:hAnsi="Times New Roman" w:cs="Times New Roman"/>
          <w:szCs w:val="21"/>
        </w:rPr>
        <w:t>]</w:t>
      </w:r>
      <w:r>
        <w:rPr>
          <w:rFonts w:ascii="Times New Roman" w:hAnsi="Times New Roman" w:cs="Times New Roman"/>
          <w:szCs w:val="21"/>
        </w:rPr>
        <w:t>杜周军</w:t>
      </w:r>
      <w:r>
        <w:rPr>
          <w:rFonts w:ascii="Times New Roman" w:hAnsi="Times New Roman" w:cs="Times New Roman"/>
          <w:szCs w:val="21"/>
        </w:rPr>
        <w:t xml:space="preserve">. </w:t>
      </w:r>
      <w:r>
        <w:rPr>
          <w:rFonts w:ascii="Times New Roman" w:hAnsi="Times New Roman" w:cs="Times New Roman"/>
          <w:szCs w:val="21"/>
        </w:rPr>
        <w:t>大数据时代对高校英语教师的影响及对策研究</w:t>
      </w:r>
      <w:r>
        <w:rPr>
          <w:rFonts w:ascii="Times New Roman" w:hAnsi="Times New Roman" w:cs="Times New Roman"/>
          <w:szCs w:val="21"/>
        </w:rPr>
        <w:t xml:space="preserve">[J]. </w:t>
      </w:r>
      <w:r>
        <w:rPr>
          <w:rFonts w:ascii="Times New Roman" w:hAnsi="Times New Roman" w:cs="Times New Roman"/>
          <w:szCs w:val="21"/>
        </w:rPr>
        <w:t>张家口职业技术学院学报</w:t>
      </w:r>
      <w:r>
        <w:rPr>
          <w:rFonts w:ascii="Times New Roman" w:hAnsi="Times New Roman" w:cs="Times New Roman"/>
          <w:szCs w:val="21"/>
        </w:rPr>
        <w:t>, 2016</w:t>
      </w:r>
      <w:r w:rsidR="008E2CD8">
        <w:rPr>
          <w:rFonts w:ascii="Times New Roman" w:hAnsi="Times New Roman" w:cs="Times New Roman" w:hint="eastAsia"/>
          <w:szCs w:val="21"/>
        </w:rPr>
        <w:t>,</w:t>
      </w:r>
      <w:r>
        <w:rPr>
          <w:rFonts w:ascii="Times New Roman" w:hAnsi="Times New Roman" w:cs="Times New Roman"/>
          <w:szCs w:val="21"/>
        </w:rPr>
        <w:t>(9):21.</w:t>
      </w:r>
    </w:p>
    <w:p w:rsidR="00725EA1" w:rsidRDefault="00725EA1" w:rsidP="00725EA1">
      <w:pPr>
        <w:spacing w:line="400" w:lineRule="exact"/>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12</w:t>
      </w:r>
      <w:r>
        <w:rPr>
          <w:rFonts w:ascii="Times New Roman" w:hAnsi="Times New Roman" w:cs="Times New Roman"/>
          <w:bCs/>
          <w:szCs w:val="21"/>
        </w:rPr>
        <w:t>]</w:t>
      </w:r>
      <w:r>
        <w:rPr>
          <w:rFonts w:ascii="Times New Roman" w:hAnsi="Times New Roman" w:cs="Times New Roman"/>
          <w:szCs w:val="21"/>
        </w:rPr>
        <w:t>刘润清</w:t>
      </w:r>
      <w:r>
        <w:rPr>
          <w:rFonts w:ascii="Times New Roman" w:hAnsi="Times New Roman" w:cs="Times New Roman"/>
          <w:szCs w:val="21"/>
        </w:rPr>
        <w:t xml:space="preserve">. </w:t>
      </w:r>
      <w:r>
        <w:rPr>
          <w:rFonts w:ascii="Times New Roman" w:hAnsi="Times New Roman" w:cs="Times New Roman"/>
          <w:szCs w:val="21"/>
        </w:rPr>
        <w:t>英语教育研究</w:t>
      </w:r>
      <w:r>
        <w:rPr>
          <w:rFonts w:ascii="Times New Roman" w:hAnsi="Times New Roman" w:cs="Times New Roman"/>
          <w:szCs w:val="21"/>
        </w:rPr>
        <w:t xml:space="preserve">[M]. </w:t>
      </w:r>
      <w:r>
        <w:rPr>
          <w:rFonts w:ascii="Times New Roman" w:hAnsi="Times New Roman" w:cs="Times New Roman"/>
          <w:szCs w:val="21"/>
        </w:rPr>
        <w:t>北京</w:t>
      </w:r>
      <w:r>
        <w:rPr>
          <w:rFonts w:ascii="Times New Roman" w:hAnsi="Times New Roman" w:cs="Times New Roman"/>
          <w:szCs w:val="21"/>
        </w:rPr>
        <w:t>:</w:t>
      </w:r>
      <w:r>
        <w:rPr>
          <w:rFonts w:ascii="Times New Roman" w:hAnsi="Times New Roman" w:cs="Times New Roman"/>
          <w:szCs w:val="21"/>
        </w:rPr>
        <w:t>外语教学与研究出版社</w:t>
      </w:r>
      <w:r>
        <w:rPr>
          <w:rFonts w:ascii="Times New Roman" w:hAnsi="Times New Roman" w:cs="Times New Roman"/>
          <w:szCs w:val="21"/>
        </w:rPr>
        <w:t>, 2004:52.</w:t>
      </w:r>
    </w:p>
    <w:p w:rsidR="00725EA1" w:rsidRDefault="00725EA1" w:rsidP="00725EA1">
      <w:pPr>
        <w:spacing w:line="400" w:lineRule="exact"/>
        <w:rPr>
          <w:rFonts w:ascii="Times New Roman" w:hAnsi="Times New Roman" w:cs="Times New Roman"/>
          <w:szCs w:val="21"/>
        </w:rPr>
      </w:pPr>
      <w:r>
        <w:rPr>
          <w:rFonts w:ascii="Times New Roman" w:hAnsi="Times New Roman" w:cs="Times New Roman"/>
          <w:bCs/>
          <w:szCs w:val="21"/>
        </w:rPr>
        <w:t>[13]</w:t>
      </w:r>
      <w:r>
        <w:rPr>
          <w:rFonts w:ascii="Times New Roman" w:hAnsi="Times New Roman" w:cs="Times New Roman"/>
          <w:bCs/>
          <w:szCs w:val="21"/>
        </w:rPr>
        <w:t>陈剑波，叶瑞娟</w:t>
      </w:r>
      <w:r>
        <w:rPr>
          <w:rFonts w:ascii="Times New Roman" w:hAnsi="Times New Roman" w:cs="Times New Roman"/>
          <w:bCs/>
          <w:szCs w:val="21"/>
        </w:rPr>
        <w:t xml:space="preserve">. </w:t>
      </w:r>
      <w:r>
        <w:rPr>
          <w:rFonts w:ascii="Times New Roman" w:hAnsi="Times New Roman" w:cs="Times New Roman"/>
          <w:szCs w:val="21"/>
        </w:rPr>
        <w:t>通识教育与专业教育相结合</w:t>
      </w:r>
      <w:r>
        <w:rPr>
          <w:rFonts w:ascii="Times New Roman" w:hAnsi="Times New Roman" w:cs="Times New Roman"/>
          <w:szCs w:val="21"/>
        </w:rPr>
        <w:t>——</w:t>
      </w:r>
      <w:r>
        <w:rPr>
          <w:rFonts w:ascii="Times New Roman" w:hAnsi="Times New Roman" w:cs="Times New Roman"/>
          <w:szCs w:val="21"/>
        </w:rPr>
        <w:t>独立学院人才培养模式探析</w:t>
      </w:r>
      <w:r>
        <w:rPr>
          <w:rFonts w:ascii="Times New Roman" w:hAnsi="Times New Roman" w:cs="Times New Roman"/>
          <w:szCs w:val="21"/>
        </w:rPr>
        <w:t xml:space="preserve">[J]. </w:t>
      </w:r>
      <w:r>
        <w:rPr>
          <w:rFonts w:ascii="Times New Roman" w:hAnsi="Times New Roman" w:cs="Times New Roman"/>
          <w:szCs w:val="21"/>
        </w:rPr>
        <w:t>沈阳大学学报（社会科学版），</w:t>
      </w:r>
      <w:r>
        <w:rPr>
          <w:rFonts w:ascii="Times New Roman" w:hAnsi="Times New Roman" w:cs="Times New Roman"/>
          <w:szCs w:val="21"/>
        </w:rPr>
        <w:t>2013</w:t>
      </w:r>
      <w:r w:rsidR="008E2CD8">
        <w:rPr>
          <w:rFonts w:ascii="Times New Roman" w:hAnsi="Times New Roman" w:cs="Times New Roman" w:hint="eastAsia"/>
          <w:szCs w:val="21"/>
        </w:rPr>
        <w:t>,</w:t>
      </w:r>
      <w:r>
        <w:rPr>
          <w:rFonts w:ascii="Times New Roman" w:hAnsi="Times New Roman" w:cs="Times New Roman"/>
          <w:szCs w:val="21"/>
        </w:rPr>
        <w:t>(5):79-81</w:t>
      </w:r>
      <w:r>
        <w:rPr>
          <w:rFonts w:ascii="Times New Roman" w:hAnsi="Times New Roman" w:cs="Times New Roman" w:hint="eastAsia"/>
          <w:szCs w:val="21"/>
        </w:rPr>
        <w:t xml:space="preserve">. </w:t>
      </w:r>
    </w:p>
    <w:p w:rsidR="00725EA1" w:rsidRDefault="00725EA1" w:rsidP="00725EA1">
      <w:pPr>
        <w:spacing w:line="400" w:lineRule="exact"/>
        <w:rPr>
          <w:rFonts w:ascii="Times New Roman" w:cs="Times New Roman"/>
          <w:sz w:val="24"/>
        </w:rPr>
      </w:pPr>
    </w:p>
    <w:p w:rsidR="00725EA1" w:rsidRDefault="00725EA1" w:rsidP="00725EA1">
      <w:pPr>
        <w:spacing w:line="400" w:lineRule="exact"/>
        <w:rPr>
          <w:rFonts w:ascii="Times New Roman" w:cs="Times New Roman"/>
          <w:sz w:val="24"/>
        </w:rPr>
        <w:sectPr w:rsidR="00725EA1" w:rsidSect="00062856">
          <w:type w:val="continuous"/>
          <w:pgSz w:w="11906" w:h="16838"/>
          <w:pgMar w:top="1440" w:right="1800" w:bottom="1440" w:left="1800" w:header="851" w:footer="992" w:gutter="0"/>
          <w:cols w:space="425"/>
          <w:docGrid w:type="lines" w:linePitch="312"/>
        </w:sectPr>
      </w:pPr>
    </w:p>
    <w:p w:rsidR="00725EA1" w:rsidRDefault="00725EA1" w:rsidP="00725EA1">
      <w:pPr>
        <w:spacing w:line="400" w:lineRule="exact"/>
        <w:rPr>
          <w:rFonts w:ascii="Times New Roman" w:cs="Times New Roman"/>
          <w:sz w:val="24"/>
        </w:rPr>
      </w:pPr>
    </w:p>
    <w:p w:rsidR="00725EA1" w:rsidRDefault="00725EA1" w:rsidP="00725EA1">
      <w:pPr>
        <w:spacing w:line="400" w:lineRule="exact"/>
        <w:rPr>
          <w:rFonts w:ascii="Times New Roman" w:cs="Times New Roman"/>
          <w:sz w:val="24"/>
        </w:rPr>
      </w:pPr>
    </w:p>
    <w:p w:rsidR="00725EA1" w:rsidRPr="00E25855" w:rsidRDefault="00725EA1" w:rsidP="00725EA1">
      <w:pPr>
        <w:spacing w:line="400" w:lineRule="exact"/>
        <w:jc w:val="center"/>
        <w:rPr>
          <w:rFonts w:ascii="Times New Roman" w:hAnsi="Times New Roman" w:cs="Times New Roman"/>
          <w:szCs w:val="21"/>
        </w:rPr>
      </w:pPr>
      <w:r w:rsidRPr="00E25855">
        <w:rPr>
          <w:rFonts w:ascii="Times New Roman" w:hAnsi="Times New Roman" w:cs="Times New Roman"/>
          <w:szCs w:val="21"/>
        </w:rPr>
        <w:t xml:space="preserve">On the Support System for Autonomous Teaching Professional Development by Foreign Language Teachers in </w:t>
      </w:r>
      <w:r w:rsidR="00080A9A">
        <w:rPr>
          <w:rFonts w:ascii="Times New Roman" w:hAnsi="Times New Roman" w:cs="Times New Roman" w:hint="eastAsia"/>
          <w:szCs w:val="21"/>
        </w:rPr>
        <w:t>Private</w:t>
      </w:r>
      <w:r w:rsidRPr="00E25855">
        <w:rPr>
          <w:rFonts w:ascii="Times New Roman" w:hAnsi="Times New Roman" w:cs="Times New Roman"/>
          <w:szCs w:val="21"/>
        </w:rPr>
        <w:t xml:space="preserve"> Colleges in the Big Data Era</w:t>
      </w:r>
    </w:p>
    <w:p w:rsidR="00725EA1" w:rsidRPr="00E25855" w:rsidRDefault="00725EA1" w:rsidP="00725EA1">
      <w:pPr>
        <w:spacing w:line="400" w:lineRule="exact"/>
        <w:jc w:val="center"/>
        <w:rPr>
          <w:rFonts w:ascii="Times New Roman" w:hAnsi="Times New Roman" w:cs="Times New Roman"/>
          <w:spacing w:val="6"/>
          <w:szCs w:val="21"/>
        </w:rPr>
      </w:pPr>
      <w:r w:rsidRPr="00E25855">
        <w:rPr>
          <w:rFonts w:ascii="Times New Roman" w:hAnsi="Times New Roman" w:cs="Times New Roman"/>
          <w:spacing w:val="6"/>
          <w:szCs w:val="21"/>
        </w:rPr>
        <w:t>S</w:t>
      </w:r>
      <w:r w:rsidRPr="00E25855">
        <w:rPr>
          <w:rFonts w:ascii="Times New Roman" w:hAnsi="Times New Roman" w:cs="Times New Roman" w:hint="eastAsia"/>
          <w:spacing w:val="6"/>
          <w:szCs w:val="21"/>
        </w:rPr>
        <w:t xml:space="preserve">UN </w:t>
      </w:r>
      <w:r w:rsidRPr="00E25855">
        <w:rPr>
          <w:rFonts w:ascii="Times New Roman" w:hAnsi="Times New Roman" w:cs="Times New Roman"/>
          <w:spacing w:val="6"/>
          <w:szCs w:val="21"/>
        </w:rPr>
        <w:t>Aina</w:t>
      </w:r>
    </w:p>
    <w:p w:rsidR="00725EA1" w:rsidRPr="00E25855" w:rsidRDefault="00725EA1" w:rsidP="00725EA1">
      <w:pPr>
        <w:spacing w:line="400" w:lineRule="exact"/>
        <w:jc w:val="center"/>
        <w:rPr>
          <w:bCs/>
          <w:szCs w:val="21"/>
        </w:rPr>
      </w:pPr>
      <w:r w:rsidRPr="00E25855">
        <w:rPr>
          <w:rFonts w:ascii="Times New Roman" w:hAnsi="Times New Roman" w:cs="Times New Roman"/>
          <w:color w:val="000000"/>
          <w:szCs w:val="21"/>
        </w:rPr>
        <w:t>(</w:t>
      </w:r>
      <w:r w:rsidRPr="00E25855">
        <w:rPr>
          <w:rFonts w:ascii="Times New Roman" w:hAnsi="Times New Roman" w:cs="Times New Roman" w:hint="eastAsia"/>
          <w:color w:val="000000"/>
          <w:szCs w:val="21"/>
        </w:rPr>
        <w:t xml:space="preserve">International School </w:t>
      </w:r>
      <w:r w:rsidRPr="00E25855">
        <w:rPr>
          <w:rFonts w:ascii="Times New Roman" w:hAnsi="Times New Roman" w:cs="Times New Roman"/>
          <w:color w:val="000000"/>
          <w:szCs w:val="21"/>
        </w:rPr>
        <w:t xml:space="preserve">of Nanfang College, Sun Yat-sen University, Guangzhou, </w:t>
      </w:r>
      <w:r w:rsidRPr="00E25855">
        <w:rPr>
          <w:rFonts w:ascii="Times New Roman" w:hAnsi="Times New Roman" w:cs="Times New Roman" w:hint="eastAsia"/>
          <w:color w:val="000000"/>
          <w:szCs w:val="21"/>
        </w:rPr>
        <w:t xml:space="preserve">Guangdong </w:t>
      </w:r>
      <w:r w:rsidRPr="00E25855">
        <w:rPr>
          <w:rFonts w:ascii="Times New Roman" w:hAnsi="Times New Roman" w:cs="Times New Roman"/>
          <w:color w:val="000000"/>
          <w:szCs w:val="21"/>
        </w:rPr>
        <w:t>510970</w:t>
      </w:r>
      <w:r w:rsidRPr="00E25855">
        <w:rPr>
          <w:rFonts w:ascii="Times New Roman" w:hAnsi="Times New Roman" w:cs="Times New Roman" w:hint="eastAsia"/>
          <w:color w:val="000000"/>
          <w:szCs w:val="21"/>
        </w:rPr>
        <w:t>, China</w:t>
      </w:r>
      <w:r w:rsidRPr="00E25855">
        <w:rPr>
          <w:rFonts w:ascii="Times New Roman" w:hAnsi="Times New Roman" w:cs="Times New Roman"/>
          <w:color w:val="000000"/>
          <w:szCs w:val="21"/>
        </w:rPr>
        <w:t>)</w:t>
      </w:r>
    </w:p>
    <w:p w:rsidR="00725EA1" w:rsidRPr="00E25855" w:rsidRDefault="00725EA1" w:rsidP="006F18DE">
      <w:pPr>
        <w:spacing w:line="400" w:lineRule="exact"/>
        <w:ind w:firstLineChars="196" w:firstLine="413"/>
        <w:rPr>
          <w:rFonts w:ascii="Times New Roman" w:hAnsi="Times New Roman" w:cs="Times New Roman"/>
          <w:szCs w:val="21"/>
        </w:rPr>
      </w:pPr>
      <w:r w:rsidRPr="00E25855">
        <w:rPr>
          <w:rFonts w:ascii="Times New Roman" w:hAnsi="Times New Roman" w:cs="Times New Roman" w:hint="eastAsia"/>
          <w:b/>
          <w:bCs/>
          <w:szCs w:val="21"/>
        </w:rPr>
        <w:t>Abstract:</w:t>
      </w:r>
      <w:r w:rsidRPr="00E25855">
        <w:rPr>
          <w:rFonts w:ascii="Times New Roman" w:hAnsi="Times New Roman" w:cs="Times New Roman" w:hint="eastAsia"/>
          <w:szCs w:val="21"/>
        </w:rPr>
        <w:t xml:space="preserve"> </w:t>
      </w:r>
      <w:r w:rsidR="00F726B7">
        <w:rPr>
          <w:rFonts w:ascii="Times New Roman" w:hAnsi="Times New Roman" w:cs="Times New Roman"/>
          <w:szCs w:val="21"/>
        </w:rPr>
        <w:t>Tremendous</w:t>
      </w:r>
      <w:r w:rsidR="00F726B7">
        <w:rPr>
          <w:rFonts w:ascii="Times New Roman" w:hAnsi="Times New Roman" w:cs="Times New Roman" w:hint="eastAsia"/>
          <w:szCs w:val="21"/>
        </w:rPr>
        <w:t xml:space="preserve"> </w:t>
      </w:r>
      <w:r w:rsidRPr="00E25855">
        <w:rPr>
          <w:rFonts w:ascii="Times New Roman" w:hAnsi="Times New Roman" w:cs="Times New Roman"/>
          <w:szCs w:val="21"/>
        </w:rPr>
        <w:t>changes have been taking place in</w:t>
      </w:r>
      <w:r w:rsidR="00F726B7">
        <w:rPr>
          <w:rFonts w:ascii="Times New Roman" w:hAnsi="Times New Roman" w:cs="Times New Roman"/>
          <w:szCs w:val="21"/>
        </w:rPr>
        <w:t xml:space="preserve"> foreign language teaching </w:t>
      </w:r>
      <w:r w:rsidR="002467EC">
        <w:rPr>
          <w:rFonts w:ascii="Times New Roman" w:hAnsi="Times New Roman" w:cs="Times New Roman" w:hint="eastAsia"/>
          <w:szCs w:val="21"/>
        </w:rPr>
        <w:t xml:space="preserve">field </w:t>
      </w:r>
      <w:r w:rsidR="00080A9A">
        <w:rPr>
          <w:rFonts w:ascii="Times New Roman" w:hAnsi="Times New Roman" w:cs="Times New Roman" w:hint="eastAsia"/>
          <w:szCs w:val="21"/>
        </w:rPr>
        <w:t>in</w:t>
      </w:r>
      <w:r w:rsidR="002467EC">
        <w:rPr>
          <w:rFonts w:ascii="Times New Roman" w:hAnsi="Times New Roman" w:cs="Times New Roman"/>
          <w:szCs w:val="21"/>
        </w:rPr>
        <w:t xml:space="preserve"> the big data </w:t>
      </w:r>
      <w:r w:rsidR="00021EBA">
        <w:rPr>
          <w:rFonts w:ascii="Times New Roman" w:hAnsi="Times New Roman" w:cs="Times New Roman"/>
          <w:szCs w:val="21"/>
        </w:rPr>
        <w:t>era,</w:t>
      </w:r>
      <w:r w:rsidR="002467EC">
        <w:rPr>
          <w:rFonts w:ascii="Times New Roman" w:hAnsi="Times New Roman" w:cs="Times New Roman" w:hint="eastAsia"/>
          <w:szCs w:val="21"/>
        </w:rPr>
        <w:t xml:space="preserve"> which poses higher demand to</w:t>
      </w:r>
      <w:r w:rsidR="00021EBA">
        <w:rPr>
          <w:rFonts w:ascii="Times New Roman" w:hAnsi="Times New Roman" w:cs="Times New Roman" w:hint="eastAsia"/>
          <w:szCs w:val="21"/>
        </w:rPr>
        <w:t xml:space="preserve"> the overall </w:t>
      </w:r>
      <w:r w:rsidR="002467EC">
        <w:rPr>
          <w:rFonts w:ascii="Times New Roman" w:hAnsi="Times New Roman" w:cs="Times New Roman"/>
          <w:szCs w:val="21"/>
        </w:rPr>
        <w:t>teaching</w:t>
      </w:r>
      <w:r w:rsidR="002467EC">
        <w:rPr>
          <w:rFonts w:ascii="Times New Roman" w:hAnsi="Times New Roman" w:cs="Times New Roman" w:hint="eastAsia"/>
          <w:szCs w:val="21"/>
        </w:rPr>
        <w:t xml:space="preserve"> professional development by foreign language teachers in </w:t>
      </w:r>
      <w:r w:rsidR="00021EBA">
        <w:rPr>
          <w:rFonts w:ascii="Times New Roman" w:hAnsi="Times New Roman" w:cs="Times New Roman" w:hint="eastAsia"/>
          <w:szCs w:val="21"/>
        </w:rPr>
        <w:t xml:space="preserve">private </w:t>
      </w:r>
      <w:r w:rsidR="002467EC">
        <w:rPr>
          <w:rFonts w:ascii="Times New Roman" w:hAnsi="Times New Roman" w:cs="Times New Roman" w:hint="eastAsia"/>
          <w:szCs w:val="21"/>
        </w:rPr>
        <w:t xml:space="preserve">colleges. </w:t>
      </w:r>
      <w:r w:rsidR="006F18DE">
        <w:rPr>
          <w:rFonts w:ascii="Times New Roman" w:hAnsi="Times New Roman" w:cs="Times New Roman" w:hint="eastAsia"/>
          <w:szCs w:val="21"/>
        </w:rPr>
        <w:t xml:space="preserve">An </w:t>
      </w:r>
      <w:r w:rsidR="006F18DE">
        <w:rPr>
          <w:rFonts w:ascii="Times New Roman" w:hAnsi="Times New Roman" w:cs="Times New Roman"/>
          <w:szCs w:val="21"/>
        </w:rPr>
        <w:t>effective</w:t>
      </w:r>
      <w:r w:rsidR="006F18DE">
        <w:rPr>
          <w:rFonts w:ascii="Times New Roman" w:hAnsi="Times New Roman" w:cs="Times New Roman" w:hint="eastAsia"/>
          <w:szCs w:val="21"/>
        </w:rPr>
        <w:t xml:space="preserve"> autonomous professional development </w:t>
      </w:r>
      <w:r w:rsidR="006F18DE">
        <w:rPr>
          <w:rFonts w:ascii="Times New Roman" w:hAnsi="Times New Roman" w:cs="Times New Roman"/>
          <w:szCs w:val="21"/>
        </w:rPr>
        <w:t>model</w:t>
      </w:r>
      <w:r w:rsidR="006F18DE">
        <w:rPr>
          <w:rFonts w:ascii="Times New Roman" w:hAnsi="Times New Roman" w:cs="Times New Roman" w:hint="eastAsia"/>
          <w:szCs w:val="21"/>
        </w:rPr>
        <w:t xml:space="preserve"> is key to the cultivation of development awareness, promotion of growth capacity and the </w:t>
      </w:r>
      <w:r w:rsidR="006F18DE">
        <w:rPr>
          <w:rFonts w:ascii="Times New Roman" w:hAnsi="Times New Roman" w:cs="Times New Roman"/>
          <w:szCs w:val="21"/>
        </w:rPr>
        <w:t xml:space="preserve">application of development strategies. </w:t>
      </w:r>
      <w:r w:rsidRPr="00E25855">
        <w:rPr>
          <w:rFonts w:ascii="Times New Roman" w:hAnsi="Times New Roman" w:cs="Times New Roman"/>
          <w:szCs w:val="21"/>
        </w:rPr>
        <w:t xml:space="preserve">Based on the case study of </w:t>
      </w:r>
      <w:r w:rsidR="00412396">
        <w:rPr>
          <w:rFonts w:ascii="Times New Roman" w:hAnsi="Times New Roman" w:cs="Times New Roman" w:hint="eastAsia"/>
          <w:szCs w:val="21"/>
        </w:rPr>
        <w:t xml:space="preserve">5 </w:t>
      </w:r>
      <w:r w:rsidR="00080A9A">
        <w:rPr>
          <w:rFonts w:ascii="Times New Roman" w:hAnsi="Times New Roman" w:cs="Times New Roman" w:hint="eastAsia"/>
          <w:szCs w:val="21"/>
        </w:rPr>
        <w:t>private</w:t>
      </w:r>
      <w:r w:rsidR="00021EBA">
        <w:rPr>
          <w:rFonts w:ascii="Times New Roman" w:hAnsi="Times New Roman" w:cs="Times New Roman" w:hint="eastAsia"/>
          <w:szCs w:val="21"/>
        </w:rPr>
        <w:t xml:space="preserve"> </w:t>
      </w:r>
      <w:r w:rsidR="00950B35">
        <w:rPr>
          <w:rFonts w:ascii="Times New Roman" w:hAnsi="Times New Roman" w:cs="Times New Roman" w:hint="eastAsia"/>
          <w:szCs w:val="21"/>
        </w:rPr>
        <w:t>c</w:t>
      </w:r>
      <w:r w:rsidRPr="00E25855">
        <w:rPr>
          <w:rFonts w:ascii="Times New Roman" w:hAnsi="Times New Roman" w:cs="Times New Roman"/>
          <w:szCs w:val="21"/>
        </w:rPr>
        <w:t>ollege</w:t>
      </w:r>
      <w:r w:rsidR="00412396">
        <w:rPr>
          <w:rFonts w:ascii="Times New Roman" w:hAnsi="Times New Roman" w:cs="Times New Roman" w:hint="eastAsia"/>
          <w:szCs w:val="21"/>
        </w:rPr>
        <w:t>s</w:t>
      </w:r>
      <w:r w:rsidRPr="00E25855">
        <w:rPr>
          <w:rFonts w:ascii="Times New Roman" w:hAnsi="Times New Roman" w:cs="Times New Roman"/>
          <w:szCs w:val="21"/>
        </w:rPr>
        <w:t xml:space="preserve"> </w:t>
      </w:r>
      <w:r w:rsidR="00021EBA">
        <w:rPr>
          <w:rFonts w:ascii="Times New Roman" w:hAnsi="Times New Roman" w:cs="Times New Roman" w:hint="eastAsia"/>
          <w:szCs w:val="21"/>
        </w:rPr>
        <w:t xml:space="preserve">in Guangdong </w:t>
      </w:r>
      <w:r w:rsidR="00021EBA">
        <w:rPr>
          <w:rFonts w:ascii="Times New Roman" w:hAnsi="Times New Roman" w:cs="Times New Roman"/>
          <w:szCs w:val="21"/>
        </w:rPr>
        <w:t>Province</w:t>
      </w:r>
      <w:r w:rsidR="00412396">
        <w:rPr>
          <w:rFonts w:ascii="Times New Roman" w:hAnsi="Times New Roman" w:cs="Times New Roman" w:hint="eastAsia"/>
          <w:szCs w:val="21"/>
        </w:rPr>
        <w:t xml:space="preserve"> represented by College N, and </w:t>
      </w:r>
      <w:r w:rsidRPr="00E25855">
        <w:rPr>
          <w:rFonts w:ascii="Times New Roman" w:hAnsi="Times New Roman" w:cs="Times New Roman"/>
          <w:szCs w:val="21"/>
        </w:rPr>
        <w:t xml:space="preserve">through questionnaire and interview, the </w:t>
      </w:r>
      <w:r w:rsidRPr="00E25855">
        <w:rPr>
          <w:rFonts w:ascii="Times New Roman" w:hAnsi="Times New Roman" w:cs="Times New Roman" w:hint="eastAsia"/>
          <w:szCs w:val="21"/>
        </w:rPr>
        <w:t>paper</w:t>
      </w:r>
      <w:r w:rsidR="00412396">
        <w:rPr>
          <w:rFonts w:ascii="Times New Roman" w:hAnsi="Times New Roman" w:cs="Times New Roman"/>
          <w:szCs w:val="21"/>
        </w:rPr>
        <w:t xml:space="preserve"> sorts out the </w:t>
      </w:r>
      <w:r w:rsidR="00412396">
        <w:rPr>
          <w:rFonts w:ascii="Times New Roman" w:hAnsi="Times New Roman" w:cs="Times New Roman" w:hint="eastAsia"/>
          <w:szCs w:val="21"/>
        </w:rPr>
        <w:t>representative</w:t>
      </w:r>
      <w:r w:rsidRPr="00E25855">
        <w:rPr>
          <w:rFonts w:ascii="Times New Roman" w:hAnsi="Times New Roman" w:cs="Times New Roman"/>
          <w:szCs w:val="21"/>
        </w:rPr>
        <w:t xml:space="preserve"> internal and external factors hindering the autonomous teaching professional development</w:t>
      </w:r>
      <w:r w:rsidR="00950B35">
        <w:rPr>
          <w:rFonts w:ascii="Times New Roman" w:hAnsi="Times New Roman" w:cs="Times New Roman" w:hint="eastAsia"/>
          <w:szCs w:val="21"/>
        </w:rPr>
        <w:t xml:space="preserve"> process</w:t>
      </w:r>
      <w:r w:rsidR="002467EC">
        <w:rPr>
          <w:rFonts w:ascii="Times New Roman" w:hAnsi="Times New Roman" w:cs="Times New Roman" w:hint="eastAsia"/>
          <w:szCs w:val="21"/>
        </w:rPr>
        <w:t>,</w:t>
      </w:r>
      <w:r w:rsidRPr="00E25855">
        <w:rPr>
          <w:rFonts w:ascii="Times New Roman" w:hAnsi="Times New Roman" w:cs="Times New Roman"/>
          <w:szCs w:val="21"/>
        </w:rPr>
        <w:t xml:space="preserve"> and proposes a support system </w:t>
      </w:r>
      <w:r w:rsidR="002467EC">
        <w:rPr>
          <w:rFonts w:ascii="Times New Roman" w:hAnsi="Times New Roman" w:cs="Times New Roman" w:hint="eastAsia"/>
          <w:szCs w:val="21"/>
        </w:rPr>
        <w:t xml:space="preserve">aiming </w:t>
      </w:r>
      <w:r w:rsidRPr="00E25855">
        <w:rPr>
          <w:rFonts w:ascii="Times New Roman" w:hAnsi="Times New Roman" w:cs="Times New Roman"/>
          <w:szCs w:val="21"/>
        </w:rPr>
        <w:t xml:space="preserve">to improve and enhance the autonomous teaching professional development process by the whole foreign language teaching faculty in </w:t>
      </w:r>
      <w:r w:rsidR="002467EC">
        <w:rPr>
          <w:rFonts w:ascii="Times New Roman" w:hAnsi="Times New Roman" w:cs="Times New Roman" w:hint="eastAsia"/>
          <w:szCs w:val="21"/>
        </w:rPr>
        <w:t>private colleges</w:t>
      </w:r>
      <w:r w:rsidRPr="00E25855">
        <w:rPr>
          <w:rFonts w:ascii="Times New Roman" w:hAnsi="Times New Roman" w:cs="Times New Roman"/>
          <w:szCs w:val="21"/>
        </w:rPr>
        <w:t>.</w:t>
      </w:r>
      <w:r w:rsidR="00533A51">
        <w:rPr>
          <w:rFonts w:ascii="Times New Roman" w:hAnsi="Times New Roman" w:cs="Times New Roman" w:hint="eastAsia"/>
          <w:szCs w:val="21"/>
        </w:rPr>
        <w:t xml:space="preserve">   </w:t>
      </w:r>
    </w:p>
    <w:p w:rsidR="00725EA1" w:rsidRPr="00E25855" w:rsidRDefault="00725EA1" w:rsidP="00725EA1">
      <w:pPr>
        <w:spacing w:line="400" w:lineRule="exact"/>
        <w:rPr>
          <w:rFonts w:ascii="Times New Roman" w:hAnsi="Times New Roman" w:cs="Times New Roman"/>
          <w:szCs w:val="21"/>
        </w:rPr>
      </w:pPr>
      <w:r w:rsidRPr="00E25855">
        <w:rPr>
          <w:rFonts w:ascii="Times New Roman" w:hAnsi="Times New Roman" w:cs="Times New Roman" w:hint="eastAsia"/>
          <w:b/>
          <w:bCs/>
          <w:szCs w:val="21"/>
        </w:rPr>
        <w:t>Key Words</w:t>
      </w:r>
      <w:r w:rsidR="00950B35">
        <w:rPr>
          <w:rFonts w:ascii="Times New Roman" w:hAnsi="Times New Roman" w:cs="Times New Roman" w:hint="eastAsia"/>
          <w:szCs w:val="21"/>
        </w:rPr>
        <w:t xml:space="preserve">: </w:t>
      </w:r>
      <w:r w:rsidR="00080A9A">
        <w:rPr>
          <w:rFonts w:ascii="Times New Roman" w:hAnsi="Times New Roman" w:cs="Times New Roman"/>
          <w:szCs w:val="21"/>
        </w:rPr>
        <w:t>big data era, private</w:t>
      </w:r>
      <w:r w:rsidR="00080A9A" w:rsidRPr="00E25855">
        <w:rPr>
          <w:rFonts w:ascii="Times New Roman" w:hAnsi="Times New Roman" w:cs="Times New Roman"/>
          <w:szCs w:val="21"/>
        </w:rPr>
        <w:t xml:space="preserve"> colleges,</w:t>
      </w:r>
      <w:r w:rsidR="00080A9A">
        <w:rPr>
          <w:rFonts w:ascii="Times New Roman" w:hAnsi="Times New Roman" w:cs="Times New Roman"/>
          <w:szCs w:val="21"/>
        </w:rPr>
        <w:t xml:space="preserve"> </w:t>
      </w:r>
      <w:r w:rsidR="00080A9A" w:rsidRPr="00E25855">
        <w:rPr>
          <w:rFonts w:ascii="Times New Roman" w:hAnsi="Times New Roman" w:cs="Times New Roman"/>
          <w:szCs w:val="21"/>
        </w:rPr>
        <w:t>foreign language teachers</w:t>
      </w:r>
      <w:r w:rsidR="00080A9A">
        <w:rPr>
          <w:rFonts w:ascii="Times New Roman" w:hAnsi="Times New Roman" w:cs="Times New Roman"/>
          <w:szCs w:val="21"/>
        </w:rPr>
        <w:t>,</w:t>
      </w:r>
      <w:r w:rsidR="00080A9A" w:rsidRPr="00E25855">
        <w:rPr>
          <w:rFonts w:ascii="Times New Roman" w:hAnsi="Times New Roman" w:cs="Times New Roman"/>
          <w:szCs w:val="21"/>
        </w:rPr>
        <w:t xml:space="preserve"> autonomous teaching professional development, support system</w:t>
      </w:r>
    </w:p>
    <w:p w:rsidR="00725EA1" w:rsidRDefault="00725EA1" w:rsidP="00725EA1">
      <w:pPr>
        <w:spacing w:line="400" w:lineRule="exact"/>
        <w:rPr>
          <w:rFonts w:ascii="Times New Roman" w:cs="Times New Roman"/>
          <w:sz w:val="24"/>
        </w:rPr>
      </w:pPr>
    </w:p>
    <w:p w:rsidR="00725EA1" w:rsidRDefault="008E2CD8" w:rsidP="00725EA1">
      <w:pPr>
        <w:spacing w:line="400" w:lineRule="exact"/>
        <w:rPr>
          <w:rFonts w:ascii="Times New Roman" w:cs="Times New Roman"/>
          <w:sz w:val="24"/>
        </w:rPr>
      </w:pPr>
      <w:r>
        <w:rPr>
          <w:rFonts w:ascii="Times New Roman" w:cs="Times New Roman" w:hint="eastAsia"/>
          <w:sz w:val="24"/>
        </w:rPr>
        <w:t>(</w:t>
      </w:r>
      <w:r>
        <w:rPr>
          <w:rFonts w:ascii="Times New Roman" w:cs="Times New Roman" w:hint="eastAsia"/>
          <w:sz w:val="24"/>
        </w:rPr>
        <w:t>责任编辑</w:t>
      </w:r>
      <w:r>
        <w:rPr>
          <w:rFonts w:ascii="Times New Roman" w:cs="Times New Roman" w:hint="eastAsia"/>
          <w:sz w:val="24"/>
        </w:rPr>
        <w:t>:</w:t>
      </w:r>
      <w:r>
        <w:rPr>
          <w:rFonts w:ascii="Times New Roman" w:cs="Times New Roman" w:hint="eastAsia"/>
          <w:sz w:val="24"/>
        </w:rPr>
        <w:t>王培英</w:t>
      </w:r>
      <w:r>
        <w:rPr>
          <w:rFonts w:ascii="Times New Roman" w:cs="Times New Roman" w:hint="eastAsia"/>
          <w:sz w:val="24"/>
        </w:rPr>
        <w:t>)</w:t>
      </w:r>
    </w:p>
    <w:p w:rsidR="00725EA1" w:rsidRPr="00950B35" w:rsidRDefault="00725EA1" w:rsidP="00725EA1">
      <w:pPr>
        <w:spacing w:line="400" w:lineRule="exact"/>
        <w:rPr>
          <w:rFonts w:ascii="Times New Roman" w:cs="Times New Roman"/>
          <w:sz w:val="24"/>
        </w:rPr>
      </w:pPr>
    </w:p>
    <w:p w:rsidR="00725EA1" w:rsidRDefault="00725EA1" w:rsidP="00725EA1">
      <w:pPr>
        <w:spacing w:line="400" w:lineRule="exact"/>
        <w:rPr>
          <w:rFonts w:ascii="Times New Roman" w:cs="Times New Roman"/>
          <w:sz w:val="24"/>
        </w:rPr>
      </w:pPr>
    </w:p>
    <w:p w:rsidR="00725EA1" w:rsidRDefault="00725EA1" w:rsidP="00725EA1">
      <w:pPr>
        <w:spacing w:line="400" w:lineRule="exact"/>
        <w:rPr>
          <w:rFonts w:ascii="Times New Roman" w:cs="Times New Roman"/>
          <w:sz w:val="24"/>
        </w:rPr>
      </w:pPr>
    </w:p>
    <w:p w:rsidR="00725EA1" w:rsidRDefault="00725EA1" w:rsidP="00725EA1">
      <w:pPr>
        <w:spacing w:line="400" w:lineRule="exact"/>
        <w:rPr>
          <w:rFonts w:ascii="Times New Roman" w:cs="Times New Roman"/>
          <w:sz w:val="24"/>
        </w:rPr>
      </w:pPr>
    </w:p>
    <w:p w:rsidR="00725EA1" w:rsidRDefault="00725EA1" w:rsidP="00725EA1">
      <w:pPr>
        <w:spacing w:line="400" w:lineRule="exact"/>
        <w:rPr>
          <w:rFonts w:ascii="Times New Roman" w:cs="Times New Roman"/>
          <w:sz w:val="24"/>
        </w:rPr>
      </w:pPr>
    </w:p>
    <w:p w:rsidR="00725EA1" w:rsidRDefault="00725EA1" w:rsidP="00725EA1">
      <w:pPr>
        <w:spacing w:line="400" w:lineRule="exact"/>
        <w:rPr>
          <w:rFonts w:ascii="Times New Roman" w:cs="Times New Roman"/>
          <w:sz w:val="24"/>
        </w:rPr>
      </w:pPr>
    </w:p>
    <w:p w:rsidR="00725EA1" w:rsidRDefault="00725EA1" w:rsidP="00725EA1">
      <w:pPr>
        <w:spacing w:line="400" w:lineRule="exact"/>
        <w:rPr>
          <w:rFonts w:ascii="Times New Roman" w:cs="Times New Roman"/>
          <w:sz w:val="24"/>
        </w:rPr>
      </w:pPr>
    </w:p>
    <w:p w:rsidR="00725EA1" w:rsidRDefault="00725EA1" w:rsidP="00725EA1">
      <w:pPr>
        <w:spacing w:line="400" w:lineRule="exact"/>
        <w:rPr>
          <w:rFonts w:ascii="Times New Roman" w:cs="Times New Roman"/>
          <w:sz w:val="24"/>
        </w:rPr>
      </w:pPr>
    </w:p>
    <w:p w:rsidR="00725EA1" w:rsidRPr="00725EA1" w:rsidRDefault="00725EA1" w:rsidP="00643BA8">
      <w:pPr>
        <w:spacing w:line="400" w:lineRule="exact"/>
        <w:ind w:firstLineChars="200" w:firstLine="482"/>
        <w:rPr>
          <w:rFonts w:ascii="Times New Roman" w:hAnsi="Times New Roman" w:cs="Times New Roman"/>
          <w:b/>
          <w:sz w:val="24"/>
        </w:rPr>
        <w:sectPr w:rsidR="00725EA1" w:rsidRPr="00725EA1" w:rsidSect="00294867">
          <w:pgSz w:w="11906" w:h="16838"/>
          <w:pgMar w:top="1440" w:right="1800" w:bottom="1440" w:left="1800" w:header="851" w:footer="992" w:gutter="0"/>
          <w:cols w:space="425"/>
          <w:docGrid w:type="lines" w:linePitch="312"/>
        </w:sectPr>
      </w:pPr>
    </w:p>
    <w:p w:rsidR="00576277" w:rsidRDefault="00576277" w:rsidP="00B7496E">
      <w:pPr>
        <w:spacing w:line="400" w:lineRule="exact"/>
        <w:rPr>
          <w:rFonts w:ascii="Times New Roman" w:cs="Times New Roman"/>
          <w:sz w:val="24"/>
        </w:rPr>
      </w:pPr>
    </w:p>
    <w:p w:rsidR="00B7496E" w:rsidRDefault="00B7496E" w:rsidP="00B7496E">
      <w:pPr>
        <w:spacing w:line="400" w:lineRule="exact"/>
        <w:rPr>
          <w:rFonts w:ascii="Times New Roman" w:cs="Times New Roman"/>
          <w:sz w:val="24"/>
        </w:rPr>
      </w:pPr>
    </w:p>
    <w:p w:rsidR="005C18F3" w:rsidRDefault="005C18F3"/>
    <w:p w:rsidR="00E532F7" w:rsidRDefault="00E532F7"/>
    <w:p w:rsidR="00E532F7" w:rsidRDefault="00E532F7"/>
    <w:p w:rsidR="00E532F7" w:rsidRPr="00B7496E" w:rsidRDefault="00E532F7" w:rsidP="00E532F7"/>
    <w:sectPr w:rsidR="00E532F7" w:rsidRPr="00B7496E" w:rsidSect="00062856">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BD8" w:rsidRDefault="006C7BD8" w:rsidP="00B7496E">
      <w:r>
        <w:separator/>
      </w:r>
    </w:p>
  </w:endnote>
  <w:endnote w:type="continuationSeparator" w:id="1">
    <w:p w:rsidR="006C7BD8" w:rsidRDefault="006C7BD8" w:rsidP="00B74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BD8" w:rsidRDefault="006C7BD8" w:rsidP="00B7496E">
      <w:r>
        <w:separator/>
      </w:r>
    </w:p>
  </w:footnote>
  <w:footnote w:type="continuationSeparator" w:id="1">
    <w:p w:rsidR="006C7BD8" w:rsidRDefault="006C7BD8" w:rsidP="00B7496E">
      <w:r>
        <w:continuationSeparator/>
      </w:r>
    </w:p>
  </w:footnote>
  <w:footnote w:id="2">
    <w:p w:rsidR="00CE03A8" w:rsidRDefault="00CE03A8" w:rsidP="00CE03A8">
      <w:pPr>
        <w:pStyle w:val="a7"/>
        <w:ind w:left="90" w:hangingChars="50" w:hanging="90"/>
        <w:rPr>
          <w:rFonts w:ascii="Times New Roman" w:hAnsi="宋体"/>
          <w:kern w:val="0"/>
        </w:rPr>
      </w:pPr>
      <w:r>
        <w:rPr>
          <w:rStyle w:val="a8"/>
        </w:rPr>
        <w:footnoteRef/>
      </w:r>
      <w:r>
        <w:rPr>
          <w:rFonts w:ascii="Times New Roman" w:hAnsi="宋体" w:hint="eastAsia"/>
          <w:kern w:val="0"/>
        </w:rPr>
        <w:t xml:space="preserve"> </w:t>
      </w:r>
      <w:r w:rsidRPr="00A428FE">
        <w:rPr>
          <w:rFonts w:ascii="Times New Roman" w:hAnsi="宋体"/>
          <w:kern w:val="0"/>
        </w:rPr>
        <w:t>收稿日期：</w:t>
      </w:r>
      <w:r>
        <w:rPr>
          <w:rFonts w:ascii="Times New Roman" w:hAnsi="Times New Roman" w:hint="eastAsia"/>
          <w:kern w:val="0"/>
        </w:rPr>
        <w:t>2017</w:t>
      </w:r>
      <w:r>
        <w:rPr>
          <w:rFonts w:ascii="Times New Roman" w:hAnsi="Times New Roman" w:hint="eastAsia"/>
          <w:kern w:val="0"/>
        </w:rPr>
        <w:t>年</w:t>
      </w:r>
      <w:r w:rsidR="008E2CD8">
        <w:rPr>
          <w:rFonts w:ascii="Times New Roman" w:hAnsi="Times New Roman" w:hint="eastAsia"/>
          <w:kern w:val="0"/>
        </w:rPr>
        <w:t>0</w:t>
      </w:r>
      <w:r>
        <w:rPr>
          <w:rFonts w:ascii="Times New Roman" w:hAnsi="宋体" w:hint="eastAsia"/>
          <w:kern w:val="0"/>
        </w:rPr>
        <w:t>5</w:t>
      </w:r>
      <w:r w:rsidRPr="00A428FE">
        <w:rPr>
          <w:rFonts w:ascii="Times New Roman" w:hAnsi="宋体"/>
          <w:kern w:val="0"/>
        </w:rPr>
        <w:t>月</w:t>
      </w:r>
      <w:r w:rsidR="008E2CD8">
        <w:rPr>
          <w:rFonts w:ascii="Times New Roman" w:hAnsi="宋体" w:hint="eastAsia"/>
          <w:kern w:val="0"/>
        </w:rPr>
        <w:t>0</w:t>
      </w:r>
      <w:r>
        <w:rPr>
          <w:rFonts w:ascii="Times New Roman" w:hAnsi="Times New Roman" w:hint="eastAsia"/>
          <w:kern w:val="0"/>
        </w:rPr>
        <w:t>5</w:t>
      </w:r>
      <w:r>
        <w:rPr>
          <w:rFonts w:ascii="Times New Roman" w:hAnsi="宋体"/>
          <w:kern w:val="0"/>
        </w:rPr>
        <w:t>日</w:t>
      </w:r>
      <w:r w:rsidRPr="00A428FE">
        <w:rPr>
          <w:rFonts w:ascii="Times New Roman" w:hAnsi="宋体"/>
          <w:kern w:val="0"/>
        </w:rPr>
        <w:t>。</w:t>
      </w:r>
    </w:p>
    <w:p w:rsidR="00CE03A8" w:rsidRPr="00725EA1" w:rsidRDefault="00CE03A8" w:rsidP="00CE03A8">
      <w:pPr>
        <w:pStyle w:val="a7"/>
        <w:ind w:leftChars="50" w:left="105"/>
        <w:rPr>
          <w:rFonts w:asciiTheme="minorEastAsia" w:hAnsiTheme="minorEastAsia" w:cs="宋体"/>
        </w:rPr>
      </w:pPr>
      <w:r>
        <w:rPr>
          <w:rFonts w:asciiTheme="minorEastAsia" w:hAnsiTheme="minorEastAsia" w:cs="宋体" w:hint="eastAsia"/>
        </w:rPr>
        <w:t>作者简介：孙爱娜</w:t>
      </w:r>
      <w:r w:rsidRPr="00725EA1">
        <w:rPr>
          <w:rFonts w:asciiTheme="minorEastAsia" w:hAnsiTheme="minorEastAsia" w:cs="宋体" w:hint="eastAsia"/>
        </w:rPr>
        <w:t>（</w:t>
      </w:r>
      <w:r w:rsidRPr="00725EA1">
        <w:rPr>
          <w:rFonts w:asciiTheme="minorEastAsia" w:hAnsiTheme="minorEastAsia"/>
        </w:rPr>
        <w:t>1980-</w:t>
      </w:r>
      <w:r w:rsidRPr="00725EA1">
        <w:rPr>
          <w:rFonts w:asciiTheme="minorEastAsia" w:hAnsiTheme="minorEastAsia" w:cs="宋体" w:hint="eastAsia"/>
        </w:rPr>
        <w:t>）</w:t>
      </w:r>
      <w:r>
        <w:rPr>
          <w:rFonts w:asciiTheme="minorEastAsia" w:hAnsiTheme="minorEastAsia" w:cs="宋体" w:hint="eastAsia"/>
        </w:rPr>
        <w:t>，</w:t>
      </w:r>
      <w:r w:rsidR="008E2CD8">
        <w:rPr>
          <w:rFonts w:asciiTheme="minorEastAsia" w:hAnsiTheme="minorEastAsia" w:cs="宋体" w:hint="eastAsia"/>
        </w:rPr>
        <w:t>女，山东莱州人,中山大学南方学院国际学院副教授，硕士,主要研究方向:</w:t>
      </w:r>
      <w:r w:rsidRPr="00725EA1">
        <w:rPr>
          <w:rFonts w:asciiTheme="minorEastAsia" w:hAnsiTheme="minorEastAsia" w:cs="宋体" w:hint="eastAsia"/>
        </w:rPr>
        <w:t>大学英语教学、翻译理论与实践。</w:t>
      </w:r>
    </w:p>
    <w:p w:rsidR="00CE03A8" w:rsidRPr="00725EA1" w:rsidRDefault="008E2CD8" w:rsidP="00CE03A8">
      <w:pPr>
        <w:ind w:firstLineChars="50" w:firstLine="90"/>
      </w:pPr>
      <w:r>
        <w:rPr>
          <w:rFonts w:asciiTheme="minorEastAsia" w:hAnsiTheme="minorEastAsia" w:cs="Times New Roman" w:hint="eastAsia"/>
          <w:sz w:val="18"/>
          <w:szCs w:val="18"/>
        </w:rPr>
        <w:t>基金项目：</w:t>
      </w:r>
      <w:r w:rsidR="00CE03A8" w:rsidRPr="00725EA1">
        <w:rPr>
          <w:rFonts w:asciiTheme="minorEastAsia" w:hAnsiTheme="minorEastAsia" w:cs="Times New Roman" w:hint="eastAsia"/>
          <w:sz w:val="18"/>
          <w:szCs w:val="18"/>
        </w:rPr>
        <w:t>中山大学南方学院教学改革研究项目“大数据时代民办高校青年外语教师自主专业发展之理性审视与支持服务模式的建构研究—以中山大学南方学院为例”(201615)</w:t>
      </w:r>
      <w:r>
        <w:rPr>
          <w:rFonts w:asciiTheme="minorEastAsia" w:hAnsiTheme="minorEastAsia" w:cs="Times New Roman" w:hint="eastAsia"/>
          <w:sz w:val="18"/>
          <w:szCs w:val="18"/>
        </w:rPr>
        <w:t>研究成果</w:t>
      </w:r>
      <w:r w:rsidR="00CE03A8" w:rsidRPr="00725EA1">
        <w:rPr>
          <w:rFonts w:asciiTheme="minorEastAsia" w:hAnsiTheme="minorEastAsia" w:cs="Times New Roman" w:hint="eastAsia"/>
          <w:sz w:val="18"/>
          <w:szCs w:val="18"/>
        </w:rPr>
        <w:t>。</w:t>
      </w:r>
    </w:p>
    <w:p w:rsidR="00CE03A8" w:rsidRPr="00725EA1" w:rsidRDefault="00CE03A8" w:rsidP="00CE03A8">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10F13"/>
    <w:multiLevelType w:val="multilevel"/>
    <w:tmpl w:val="4F110F13"/>
    <w:lvl w:ilvl="0">
      <w:start w:val="1"/>
      <w:numFmt w:val="japaneseCounting"/>
      <w:lvlText w:val="（%1）"/>
      <w:lvlJc w:val="left"/>
      <w:pPr>
        <w:ind w:left="1004"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8F3"/>
    <w:rsid w:val="00021EBA"/>
    <w:rsid w:val="00034280"/>
    <w:rsid w:val="00080A9A"/>
    <w:rsid w:val="000E5ED1"/>
    <w:rsid w:val="00124691"/>
    <w:rsid w:val="00222764"/>
    <w:rsid w:val="00231369"/>
    <w:rsid w:val="002467EC"/>
    <w:rsid w:val="00273563"/>
    <w:rsid w:val="00295DDF"/>
    <w:rsid w:val="002A42C4"/>
    <w:rsid w:val="003166FD"/>
    <w:rsid w:val="00332776"/>
    <w:rsid w:val="00382E12"/>
    <w:rsid w:val="003A5E7F"/>
    <w:rsid w:val="00412396"/>
    <w:rsid w:val="00473FB8"/>
    <w:rsid w:val="004C4CDF"/>
    <w:rsid w:val="004D12BA"/>
    <w:rsid w:val="00533A51"/>
    <w:rsid w:val="005359DD"/>
    <w:rsid w:val="00576277"/>
    <w:rsid w:val="005B1E66"/>
    <w:rsid w:val="005C18F3"/>
    <w:rsid w:val="005C1F57"/>
    <w:rsid w:val="005E2323"/>
    <w:rsid w:val="00643BA8"/>
    <w:rsid w:val="00657B0D"/>
    <w:rsid w:val="00670D42"/>
    <w:rsid w:val="006A11A3"/>
    <w:rsid w:val="006A644F"/>
    <w:rsid w:val="006C7BD8"/>
    <w:rsid w:val="006D48D4"/>
    <w:rsid w:val="006D53D0"/>
    <w:rsid w:val="006F18DE"/>
    <w:rsid w:val="006F7609"/>
    <w:rsid w:val="007003E1"/>
    <w:rsid w:val="00704BF8"/>
    <w:rsid w:val="00725EA1"/>
    <w:rsid w:val="00761D71"/>
    <w:rsid w:val="00765541"/>
    <w:rsid w:val="007A51CA"/>
    <w:rsid w:val="007D0108"/>
    <w:rsid w:val="0080340C"/>
    <w:rsid w:val="00851CFB"/>
    <w:rsid w:val="008C2251"/>
    <w:rsid w:val="008E2CD8"/>
    <w:rsid w:val="00950B35"/>
    <w:rsid w:val="009B1E64"/>
    <w:rsid w:val="00A15F07"/>
    <w:rsid w:val="00A46675"/>
    <w:rsid w:val="00A61087"/>
    <w:rsid w:val="00A94E59"/>
    <w:rsid w:val="00AF3A77"/>
    <w:rsid w:val="00B72809"/>
    <w:rsid w:val="00B7496E"/>
    <w:rsid w:val="00BF378D"/>
    <w:rsid w:val="00C16BED"/>
    <w:rsid w:val="00C31B90"/>
    <w:rsid w:val="00C925E0"/>
    <w:rsid w:val="00CB10AE"/>
    <w:rsid w:val="00CD2FBE"/>
    <w:rsid w:val="00CE03A8"/>
    <w:rsid w:val="00CE50AA"/>
    <w:rsid w:val="00D140E0"/>
    <w:rsid w:val="00D61322"/>
    <w:rsid w:val="00D94A46"/>
    <w:rsid w:val="00E11486"/>
    <w:rsid w:val="00E25855"/>
    <w:rsid w:val="00E532F7"/>
    <w:rsid w:val="00F53134"/>
    <w:rsid w:val="00F726B7"/>
    <w:rsid w:val="00F877C2"/>
    <w:rsid w:val="00FC3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6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496E"/>
    <w:rPr>
      <w:sz w:val="18"/>
      <w:szCs w:val="18"/>
    </w:rPr>
  </w:style>
  <w:style w:type="paragraph" w:styleId="a4">
    <w:name w:val="footer"/>
    <w:basedOn w:val="a"/>
    <w:link w:val="Char0"/>
    <w:uiPriority w:val="99"/>
    <w:unhideWhenUsed/>
    <w:rsid w:val="00B7496E"/>
    <w:pPr>
      <w:tabs>
        <w:tab w:val="center" w:pos="4153"/>
        <w:tab w:val="right" w:pos="8306"/>
      </w:tabs>
      <w:snapToGrid w:val="0"/>
      <w:jc w:val="left"/>
    </w:pPr>
    <w:rPr>
      <w:sz w:val="18"/>
      <w:szCs w:val="18"/>
    </w:rPr>
  </w:style>
  <w:style w:type="character" w:customStyle="1" w:styleId="Char0">
    <w:name w:val="页脚 Char"/>
    <w:basedOn w:val="a0"/>
    <w:link w:val="a4"/>
    <w:uiPriority w:val="99"/>
    <w:rsid w:val="00B7496E"/>
    <w:rPr>
      <w:sz w:val="18"/>
      <w:szCs w:val="18"/>
    </w:rPr>
  </w:style>
  <w:style w:type="character" w:styleId="a5">
    <w:name w:val="Hyperlink"/>
    <w:basedOn w:val="a0"/>
    <w:qFormat/>
    <w:rsid w:val="00B7496E"/>
    <w:rPr>
      <w:color w:val="2E2F2E"/>
      <w:u w:val="single"/>
    </w:rPr>
  </w:style>
  <w:style w:type="paragraph" w:customStyle="1" w:styleId="1">
    <w:name w:val="列出段落1"/>
    <w:basedOn w:val="a"/>
    <w:uiPriority w:val="99"/>
    <w:unhideWhenUsed/>
    <w:qFormat/>
    <w:rsid w:val="00B7496E"/>
    <w:pPr>
      <w:ind w:firstLineChars="200" w:firstLine="420"/>
    </w:pPr>
  </w:style>
  <w:style w:type="paragraph" w:customStyle="1" w:styleId="3">
    <w:name w:val="列出段落3"/>
    <w:basedOn w:val="a"/>
    <w:uiPriority w:val="99"/>
    <w:unhideWhenUsed/>
    <w:qFormat/>
    <w:rsid w:val="00B7496E"/>
    <w:pPr>
      <w:ind w:firstLineChars="200" w:firstLine="420"/>
    </w:pPr>
  </w:style>
  <w:style w:type="paragraph" w:styleId="a6">
    <w:name w:val="Balloon Text"/>
    <w:basedOn w:val="a"/>
    <w:link w:val="Char1"/>
    <w:uiPriority w:val="99"/>
    <w:semiHidden/>
    <w:unhideWhenUsed/>
    <w:rsid w:val="00643BA8"/>
    <w:rPr>
      <w:sz w:val="18"/>
      <w:szCs w:val="18"/>
    </w:rPr>
  </w:style>
  <w:style w:type="character" w:customStyle="1" w:styleId="Char1">
    <w:name w:val="批注框文本 Char"/>
    <w:basedOn w:val="a0"/>
    <w:link w:val="a6"/>
    <w:uiPriority w:val="99"/>
    <w:semiHidden/>
    <w:rsid w:val="00643BA8"/>
    <w:rPr>
      <w:sz w:val="18"/>
      <w:szCs w:val="18"/>
    </w:rPr>
  </w:style>
  <w:style w:type="paragraph" w:styleId="a7">
    <w:name w:val="footnote text"/>
    <w:basedOn w:val="a"/>
    <w:link w:val="Char2"/>
    <w:uiPriority w:val="99"/>
    <w:unhideWhenUsed/>
    <w:rsid w:val="00643BA8"/>
    <w:pPr>
      <w:snapToGrid w:val="0"/>
      <w:jc w:val="left"/>
    </w:pPr>
    <w:rPr>
      <w:sz w:val="18"/>
      <w:szCs w:val="18"/>
    </w:rPr>
  </w:style>
  <w:style w:type="character" w:customStyle="1" w:styleId="Char2">
    <w:name w:val="脚注文本 Char"/>
    <w:basedOn w:val="a0"/>
    <w:link w:val="a7"/>
    <w:uiPriority w:val="99"/>
    <w:rsid w:val="00643BA8"/>
    <w:rPr>
      <w:sz w:val="18"/>
      <w:szCs w:val="18"/>
    </w:rPr>
  </w:style>
  <w:style w:type="character" w:styleId="a8">
    <w:name w:val="footnote reference"/>
    <w:basedOn w:val="a0"/>
    <w:unhideWhenUsed/>
    <w:qFormat/>
    <w:rsid w:val="00643B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6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496E"/>
    <w:rPr>
      <w:sz w:val="18"/>
      <w:szCs w:val="18"/>
    </w:rPr>
  </w:style>
  <w:style w:type="paragraph" w:styleId="a4">
    <w:name w:val="footer"/>
    <w:basedOn w:val="a"/>
    <w:link w:val="Char0"/>
    <w:uiPriority w:val="99"/>
    <w:unhideWhenUsed/>
    <w:rsid w:val="00B7496E"/>
    <w:pPr>
      <w:tabs>
        <w:tab w:val="center" w:pos="4153"/>
        <w:tab w:val="right" w:pos="8306"/>
      </w:tabs>
      <w:snapToGrid w:val="0"/>
      <w:jc w:val="left"/>
    </w:pPr>
    <w:rPr>
      <w:sz w:val="18"/>
      <w:szCs w:val="18"/>
    </w:rPr>
  </w:style>
  <w:style w:type="character" w:customStyle="1" w:styleId="Char0">
    <w:name w:val="页脚 Char"/>
    <w:basedOn w:val="a0"/>
    <w:link w:val="a4"/>
    <w:uiPriority w:val="99"/>
    <w:rsid w:val="00B7496E"/>
    <w:rPr>
      <w:sz w:val="18"/>
      <w:szCs w:val="18"/>
    </w:rPr>
  </w:style>
  <w:style w:type="character" w:styleId="a5">
    <w:name w:val="Hyperlink"/>
    <w:basedOn w:val="a0"/>
    <w:qFormat/>
    <w:rsid w:val="00B7496E"/>
    <w:rPr>
      <w:color w:val="2E2F2E"/>
      <w:u w:val="single"/>
    </w:rPr>
  </w:style>
  <w:style w:type="paragraph" w:customStyle="1" w:styleId="1">
    <w:name w:val="列出段落1"/>
    <w:basedOn w:val="a"/>
    <w:uiPriority w:val="99"/>
    <w:unhideWhenUsed/>
    <w:qFormat/>
    <w:rsid w:val="00B7496E"/>
    <w:pPr>
      <w:ind w:firstLineChars="200" w:firstLine="420"/>
    </w:pPr>
  </w:style>
  <w:style w:type="paragraph" w:customStyle="1" w:styleId="3">
    <w:name w:val="列出段落3"/>
    <w:basedOn w:val="a"/>
    <w:uiPriority w:val="99"/>
    <w:unhideWhenUsed/>
    <w:qFormat/>
    <w:rsid w:val="00B7496E"/>
    <w:pPr>
      <w:ind w:firstLineChars="200" w:firstLine="420"/>
    </w:pPr>
  </w:style>
  <w:style w:type="paragraph" w:styleId="a6">
    <w:name w:val="Balloon Text"/>
    <w:basedOn w:val="a"/>
    <w:link w:val="Char1"/>
    <w:uiPriority w:val="99"/>
    <w:semiHidden/>
    <w:unhideWhenUsed/>
    <w:rsid w:val="00643BA8"/>
    <w:rPr>
      <w:sz w:val="18"/>
      <w:szCs w:val="18"/>
    </w:rPr>
  </w:style>
  <w:style w:type="character" w:customStyle="1" w:styleId="Char1">
    <w:name w:val="批注框文本 Char"/>
    <w:basedOn w:val="a0"/>
    <w:link w:val="a6"/>
    <w:uiPriority w:val="99"/>
    <w:semiHidden/>
    <w:rsid w:val="00643BA8"/>
    <w:rPr>
      <w:sz w:val="18"/>
      <w:szCs w:val="18"/>
    </w:rPr>
  </w:style>
  <w:style w:type="paragraph" w:styleId="a7">
    <w:name w:val="footnote text"/>
    <w:basedOn w:val="a"/>
    <w:link w:val="Char2"/>
    <w:uiPriority w:val="99"/>
    <w:unhideWhenUsed/>
    <w:rsid w:val="00643BA8"/>
    <w:pPr>
      <w:snapToGrid w:val="0"/>
      <w:jc w:val="left"/>
    </w:pPr>
    <w:rPr>
      <w:sz w:val="18"/>
      <w:szCs w:val="18"/>
    </w:rPr>
  </w:style>
  <w:style w:type="character" w:customStyle="1" w:styleId="Char2">
    <w:name w:val="脚注文本 Char"/>
    <w:basedOn w:val="a0"/>
    <w:link w:val="a7"/>
    <w:uiPriority w:val="99"/>
    <w:rsid w:val="00643BA8"/>
    <w:rPr>
      <w:sz w:val="18"/>
      <w:szCs w:val="18"/>
    </w:rPr>
  </w:style>
  <w:style w:type="character" w:styleId="a8">
    <w:name w:val="footnote reference"/>
    <w:basedOn w:val="a0"/>
    <w:unhideWhenUsed/>
    <w:qFormat/>
    <w:rsid w:val="00643BA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11"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7BD44-CBF7-41B9-82FE-800E1DED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8</Pages>
  <Words>1234</Words>
  <Characters>7034</Characters>
  <Application>Microsoft Office Word</Application>
  <DocSecurity>0</DocSecurity>
  <Lines>58</Lines>
  <Paragraphs>16</Paragraphs>
  <ScaleCrop>false</ScaleCrop>
  <Company>微软中国</Company>
  <LinksUpToDate>false</LinksUpToDate>
  <CharactersWithSpaces>8252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2017-06-29T02:35:00Z</dcterms:created>
  <dc:creator>微软用户</dc:creator>
  <lastModifiedBy>417</lastModifiedBy>
  <dcterms:modified xsi:type="dcterms:W3CDTF">2017-09-21T02:33:00Z</dcterms:modified>
  <revision>29</revision>
</coreProperties>
</file>